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14" w:rsidRPr="00503914" w:rsidRDefault="00503914" w:rsidP="00503914">
      <w:pPr>
        <w:tabs>
          <w:tab w:val="left" w:pos="6532"/>
        </w:tabs>
        <w:rPr>
          <w:rFonts w:ascii="Times New Roman" w:hAnsi="Times New Roman" w:cs="Times New Roman"/>
          <w:sz w:val="24"/>
        </w:rPr>
      </w:pPr>
      <w:r w:rsidRPr="00503914">
        <w:rPr>
          <w:rFonts w:ascii="Times New Roman" w:hAnsi="Times New Roman" w:cs="Times New Roman"/>
          <w:sz w:val="24"/>
        </w:rPr>
        <w:t>Рассмотрено.</w:t>
      </w:r>
      <w:r w:rsidRPr="00503914">
        <w:rPr>
          <w:rFonts w:ascii="Times New Roman" w:hAnsi="Times New Roman" w:cs="Times New Roman"/>
          <w:sz w:val="24"/>
        </w:rPr>
        <w:tab/>
        <w:t>Утверждено.</w:t>
      </w:r>
    </w:p>
    <w:p w:rsidR="00503914" w:rsidRPr="00503914" w:rsidRDefault="00503914" w:rsidP="00503914">
      <w:pPr>
        <w:tabs>
          <w:tab w:val="left" w:pos="6532"/>
        </w:tabs>
        <w:rPr>
          <w:rFonts w:ascii="Times New Roman" w:hAnsi="Times New Roman" w:cs="Times New Roman"/>
          <w:sz w:val="24"/>
        </w:rPr>
      </w:pPr>
      <w:r w:rsidRPr="00503914">
        <w:rPr>
          <w:rFonts w:ascii="Times New Roman" w:hAnsi="Times New Roman" w:cs="Times New Roman"/>
          <w:sz w:val="24"/>
        </w:rPr>
        <w:t xml:space="preserve">Протокол ШМО </w:t>
      </w:r>
      <w:proofErr w:type="spellStart"/>
      <w:r w:rsidRPr="00503914">
        <w:rPr>
          <w:rFonts w:ascii="Times New Roman" w:hAnsi="Times New Roman" w:cs="Times New Roman"/>
          <w:sz w:val="24"/>
        </w:rPr>
        <w:t>Чупалаева</w:t>
      </w:r>
      <w:proofErr w:type="spellEnd"/>
      <w:r w:rsidRPr="00503914">
        <w:rPr>
          <w:rFonts w:ascii="Times New Roman" w:hAnsi="Times New Roman" w:cs="Times New Roman"/>
          <w:sz w:val="24"/>
        </w:rPr>
        <w:t xml:space="preserve"> А.Ш.</w:t>
      </w:r>
      <w:r w:rsidRPr="00503914">
        <w:rPr>
          <w:rFonts w:ascii="Times New Roman" w:hAnsi="Times New Roman" w:cs="Times New Roman"/>
          <w:sz w:val="24"/>
        </w:rPr>
        <w:tab/>
        <w:t>Приказом № 43</w:t>
      </w:r>
      <w:r>
        <w:rPr>
          <w:rFonts w:ascii="Times New Roman" w:hAnsi="Times New Roman" w:cs="Times New Roman"/>
          <w:sz w:val="24"/>
        </w:rPr>
        <w:t xml:space="preserve"> «б»</w:t>
      </w:r>
    </w:p>
    <w:p w:rsidR="00503914" w:rsidRPr="00503914" w:rsidRDefault="00503914" w:rsidP="00503914">
      <w:pPr>
        <w:tabs>
          <w:tab w:val="left" w:pos="6532"/>
        </w:tabs>
        <w:rPr>
          <w:rFonts w:ascii="Times New Roman" w:hAnsi="Times New Roman" w:cs="Times New Roman"/>
          <w:sz w:val="24"/>
        </w:rPr>
      </w:pPr>
      <w:r w:rsidRPr="00503914">
        <w:rPr>
          <w:rFonts w:ascii="Times New Roman" w:hAnsi="Times New Roman" w:cs="Times New Roman"/>
          <w:sz w:val="24"/>
        </w:rPr>
        <w:t>№ 1 от 30.08.2024г</w:t>
      </w:r>
      <w:r w:rsidRPr="00503914">
        <w:rPr>
          <w:rFonts w:ascii="Times New Roman" w:hAnsi="Times New Roman" w:cs="Times New Roman"/>
          <w:sz w:val="24"/>
        </w:rPr>
        <w:tab/>
        <w:t>от 31.08.2024г</w:t>
      </w:r>
    </w:p>
    <w:p w:rsidR="00503914" w:rsidRPr="00503914" w:rsidRDefault="00503914">
      <w:pPr>
        <w:rPr>
          <w:rFonts w:ascii="Times New Roman" w:hAnsi="Times New Roman" w:cs="Times New Roman"/>
          <w:sz w:val="24"/>
        </w:rPr>
      </w:pPr>
    </w:p>
    <w:p w:rsidR="00503914" w:rsidRPr="00503914" w:rsidRDefault="00503914">
      <w:pPr>
        <w:rPr>
          <w:rFonts w:ascii="Times New Roman" w:hAnsi="Times New Roman" w:cs="Times New Roman"/>
        </w:rPr>
      </w:pPr>
    </w:p>
    <w:p w:rsidR="00503914" w:rsidRPr="00503914" w:rsidRDefault="00503914">
      <w:pPr>
        <w:rPr>
          <w:rFonts w:ascii="Times New Roman" w:hAnsi="Times New Roman" w:cs="Times New Roman"/>
        </w:rPr>
      </w:pPr>
    </w:p>
    <w:p w:rsidR="00503914" w:rsidRDefault="00503914" w:rsidP="00503914">
      <w:pPr>
        <w:tabs>
          <w:tab w:val="left" w:pos="2035"/>
        </w:tabs>
        <w:jc w:val="center"/>
        <w:rPr>
          <w:rFonts w:ascii="Times New Roman" w:hAnsi="Times New Roman" w:cs="Times New Roman"/>
          <w:b/>
          <w:sz w:val="44"/>
        </w:rPr>
      </w:pPr>
    </w:p>
    <w:p w:rsidR="00503914" w:rsidRDefault="00503914" w:rsidP="00503914">
      <w:pPr>
        <w:tabs>
          <w:tab w:val="left" w:pos="2035"/>
        </w:tabs>
        <w:jc w:val="center"/>
        <w:rPr>
          <w:rFonts w:ascii="Times New Roman" w:hAnsi="Times New Roman" w:cs="Times New Roman"/>
          <w:b/>
          <w:sz w:val="44"/>
        </w:rPr>
      </w:pPr>
    </w:p>
    <w:p w:rsidR="00503914" w:rsidRPr="00503914" w:rsidRDefault="00503914" w:rsidP="00503914">
      <w:pPr>
        <w:tabs>
          <w:tab w:val="left" w:pos="2035"/>
        </w:tabs>
        <w:jc w:val="center"/>
        <w:rPr>
          <w:rFonts w:ascii="Times New Roman" w:hAnsi="Times New Roman" w:cs="Times New Roman"/>
          <w:b/>
          <w:sz w:val="44"/>
        </w:rPr>
      </w:pPr>
      <w:r w:rsidRPr="00503914">
        <w:rPr>
          <w:rFonts w:ascii="Times New Roman" w:hAnsi="Times New Roman" w:cs="Times New Roman"/>
          <w:b/>
          <w:sz w:val="44"/>
        </w:rPr>
        <w:t>ПЛАН РАБОТЫ</w:t>
      </w:r>
    </w:p>
    <w:p w:rsidR="00503914" w:rsidRPr="00503914" w:rsidRDefault="00503914" w:rsidP="00503914">
      <w:pPr>
        <w:tabs>
          <w:tab w:val="left" w:pos="2035"/>
        </w:tabs>
        <w:jc w:val="center"/>
        <w:rPr>
          <w:rFonts w:ascii="Times New Roman" w:hAnsi="Times New Roman" w:cs="Times New Roman"/>
          <w:b/>
          <w:sz w:val="36"/>
        </w:rPr>
      </w:pPr>
      <w:r w:rsidRPr="00503914">
        <w:rPr>
          <w:rFonts w:ascii="Times New Roman" w:hAnsi="Times New Roman" w:cs="Times New Roman"/>
          <w:b/>
          <w:sz w:val="36"/>
        </w:rPr>
        <w:t>методического объединения</w:t>
      </w:r>
    </w:p>
    <w:p w:rsidR="00503914" w:rsidRPr="00503914" w:rsidRDefault="00503914" w:rsidP="00503914">
      <w:pPr>
        <w:tabs>
          <w:tab w:val="left" w:pos="2035"/>
        </w:tabs>
        <w:jc w:val="center"/>
        <w:rPr>
          <w:rFonts w:ascii="Times New Roman" w:hAnsi="Times New Roman" w:cs="Times New Roman"/>
          <w:b/>
          <w:sz w:val="36"/>
        </w:rPr>
      </w:pPr>
      <w:r w:rsidRPr="00503914">
        <w:rPr>
          <w:rFonts w:ascii="Times New Roman" w:hAnsi="Times New Roman" w:cs="Times New Roman"/>
          <w:b/>
          <w:sz w:val="36"/>
        </w:rPr>
        <w:t>учителей художественно-эстетического цикла</w:t>
      </w:r>
    </w:p>
    <w:p w:rsidR="00503914" w:rsidRPr="00503914" w:rsidRDefault="00503914" w:rsidP="00503914">
      <w:pPr>
        <w:tabs>
          <w:tab w:val="left" w:pos="2035"/>
        </w:tabs>
        <w:jc w:val="center"/>
        <w:rPr>
          <w:rFonts w:ascii="Times New Roman" w:hAnsi="Times New Roman" w:cs="Times New Roman"/>
          <w:b/>
          <w:sz w:val="36"/>
        </w:rPr>
      </w:pPr>
      <w:r w:rsidRPr="00503914">
        <w:rPr>
          <w:rFonts w:ascii="Times New Roman" w:hAnsi="Times New Roman" w:cs="Times New Roman"/>
          <w:b/>
          <w:sz w:val="36"/>
        </w:rPr>
        <w:t>на 2024-2025 учебный год</w:t>
      </w:r>
    </w:p>
    <w:p w:rsidR="00503914" w:rsidRPr="00503914" w:rsidRDefault="00503914" w:rsidP="00503914">
      <w:pPr>
        <w:jc w:val="center"/>
        <w:rPr>
          <w:b/>
          <w:sz w:val="36"/>
        </w:rPr>
      </w:pPr>
    </w:p>
    <w:p w:rsidR="00503914" w:rsidRPr="00503914" w:rsidRDefault="00503914" w:rsidP="00503914">
      <w:pPr>
        <w:jc w:val="center"/>
        <w:rPr>
          <w:b/>
          <w:sz w:val="36"/>
        </w:rPr>
      </w:pPr>
    </w:p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Default="00503914"/>
    <w:p w:rsidR="00503914" w:rsidRPr="00503914" w:rsidRDefault="00503914" w:rsidP="00503914">
      <w:pPr>
        <w:rPr>
          <w:b/>
          <w:sz w:val="28"/>
        </w:rPr>
      </w:pPr>
    </w:p>
    <w:p w:rsidR="00503914" w:rsidRDefault="00503914" w:rsidP="00503914">
      <w:pPr>
        <w:tabs>
          <w:tab w:val="left" w:pos="2575"/>
        </w:tabs>
        <w:jc w:val="center"/>
      </w:pPr>
      <w:r>
        <w:rPr>
          <w:b/>
          <w:sz w:val="28"/>
        </w:rPr>
        <w:t>2024</w:t>
      </w:r>
      <w:r>
        <w:t>г</w:t>
      </w:r>
    </w:p>
    <w:p w:rsidR="000C6C8A" w:rsidRDefault="000C6C8A">
      <w:r>
        <w:lastRenderedPageBreak/>
        <w:t xml:space="preserve">  ЦЕЛИ РАБОТЫ ШКОЛЫ НА 2024 -2025 УЧЕБНЫЙ ГОД:</w:t>
      </w:r>
    </w:p>
    <w:p w:rsidR="000C6C8A" w:rsidRDefault="000C6C8A" w:rsidP="000C6C8A"/>
    <w:p w:rsidR="000C6C8A" w:rsidRDefault="000C6C8A" w:rsidP="000C6C8A">
      <w:r>
        <w:t>1.Повысить качество массового обучения и воспитательной работы</w:t>
      </w:r>
    </w:p>
    <w:p w:rsidR="000C6C8A" w:rsidRDefault="000C6C8A" w:rsidP="000C6C8A">
      <w:r>
        <w:t>2.Создать условия для развития творческого потенциала обучающихся</w:t>
      </w:r>
    </w:p>
    <w:p w:rsidR="000C6C8A" w:rsidRDefault="000C6C8A" w:rsidP="000C6C8A">
      <w:r>
        <w:t xml:space="preserve">  Задачи:</w:t>
      </w:r>
    </w:p>
    <w:p w:rsidR="000C6C8A" w:rsidRDefault="000C6C8A" w:rsidP="000C6C8A">
      <w:r>
        <w:t xml:space="preserve">Формирование у 100/ выпускников готовности к обучению в школе в </w:t>
      </w:r>
      <w:proofErr w:type="spellStart"/>
      <w:r>
        <w:t>т.ч</w:t>
      </w:r>
      <w:proofErr w:type="spellEnd"/>
      <w:r>
        <w:t xml:space="preserve"> не менее 89/ высокого уровня</w:t>
      </w:r>
    </w:p>
    <w:p w:rsidR="00956607" w:rsidRDefault="000C6C8A" w:rsidP="000C6C8A">
      <w:r>
        <w:t xml:space="preserve">Увеличить долю </w:t>
      </w:r>
      <w:r w:rsidR="00956607">
        <w:t>участников школьного этапа Всероссийской олимпиады школьников в общей численности учащихся 5-11 классов до 85</w:t>
      </w:r>
      <w:proofErr w:type="gramStart"/>
      <w:r w:rsidR="00956607">
        <w:t>/,долю</w:t>
      </w:r>
      <w:proofErr w:type="gramEnd"/>
      <w:r w:rsidR="00956607">
        <w:t xml:space="preserve"> уникальных участников ,получивших право участвовать в окружном этапе до 30 /,обеспечить наличие участников регионального этапа </w:t>
      </w:r>
      <w:proofErr w:type="spellStart"/>
      <w:r w:rsidR="00956607">
        <w:t>ВсОШ</w:t>
      </w:r>
      <w:proofErr w:type="spellEnd"/>
      <w:r w:rsidR="00956607">
        <w:t>.</w:t>
      </w:r>
    </w:p>
    <w:p w:rsidR="00956607" w:rsidRDefault="00956607" w:rsidP="00956607"/>
    <w:p w:rsidR="00956607" w:rsidRDefault="00956607" w:rsidP="00956607">
      <w:r>
        <w:t>Методическая проблема:</w:t>
      </w:r>
    </w:p>
    <w:p w:rsidR="00EB5D7E" w:rsidRDefault="00956607" w:rsidP="00956607">
      <w:r>
        <w:t>Обеспечение объективности внутреннего оценивания с целью повышения образовательных результатов обучающихся</w:t>
      </w:r>
    </w:p>
    <w:p w:rsidR="00EB5D7E" w:rsidRDefault="00EB5D7E" w:rsidP="00EB5D7E">
      <w:r>
        <w:t xml:space="preserve">Методическая тема </w:t>
      </w:r>
      <w:proofErr w:type="spellStart"/>
      <w:r>
        <w:t>МО</w:t>
      </w:r>
      <w:proofErr w:type="gramStart"/>
      <w:r>
        <w:t>:»Педагогические</w:t>
      </w:r>
      <w:proofErr w:type="spellEnd"/>
      <w:proofErr w:type="gramEnd"/>
      <w:r>
        <w:t xml:space="preserve"> технологии формирования и развития функциональной грамотности как способ повышения качества образования учащихся»</w:t>
      </w:r>
    </w:p>
    <w:p w:rsidR="00EB5D7E" w:rsidRDefault="00EB5D7E" w:rsidP="00EB5D7E">
      <w:proofErr w:type="gramStart"/>
      <w:r>
        <w:t>Цель :совершенствование</w:t>
      </w:r>
      <w:proofErr w:type="gramEnd"/>
      <w:r>
        <w:t xml:space="preserve"> методического уровня педагогов в овладении педагогическими технологиями для формирования и развития функциональной грамотности учащихся</w:t>
      </w:r>
    </w:p>
    <w:p w:rsidR="00EB5D7E" w:rsidRDefault="00EB5D7E" w:rsidP="00EB5D7E"/>
    <w:p w:rsidR="00EB5D7E" w:rsidRDefault="00EB5D7E" w:rsidP="00EB5D7E">
      <w:r>
        <w:t>Задачи на новый 2024 – 2025 учебный год:</w:t>
      </w:r>
    </w:p>
    <w:p w:rsidR="00491D5B" w:rsidRDefault="00EB5D7E" w:rsidP="00EB5D7E">
      <w:r>
        <w:t xml:space="preserve">1 </w:t>
      </w:r>
      <w:r w:rsidR="00491D5B">
        <w:t xml:space="preserve">. Созданий условий для </w:t>
      </w:r>
      <w:proofErr w:type="gramStart"/>
      <w:r w:rsidR="00491D5B">
        <w:t>реализации</w:t>
      </w:r>
      <w:r>
        <w:t xml:space="preserve"> </w:t>
      </w:r>
      <w:r w:rsidR="00491D5B">
        <w:t xml:space="preserve"> ФГОС</w:t>
      </w:r>
      <w:proofErr w:type="gramEnd"/>
      <w:r w:rsidR="00491D5B">
        <w:t xml:space="preserve"> НОО с целью поэтапного введения обновленного ФГОС</w:t>
      </w:r>
    </w:p>
    <w:p w:rsidR="00491D5B" w:rsidRDefault="00491D5B" w:rsidP="00491D5B">
      <w:r>
        <w:t xml:space="preserve">2.Совершенствование </w:t>
      </w:r>
      <w:proofErr w:type="spellStart"/>
      <w:r>
        <w:t>учебно</w:t>
      </w:r>
      <w:proofErr w:type="spellEnd"/>
      <w:r>
        <w:t xml:space="preserve"> –методического и информационно-технического обеспечения учебно-воспитательного процесса педагогов с учетом современных тенденций развития образования </w:t>
      </w:r>
    </w:p>
    <w:p w:rsidR="0080203E" w:rsidRDefault="00491D5B" w:rsidP="00491D5B">
      <w:r>
        <w:t xml:space="preserve">3. Совершенствование качества современного </w:t>
      </w:r>
      <w:proofErr w:type="gramStart"/>
      <w:r>
        <w:t>урока  ,</w:t>
      </w:r>
      <w:proofErr w:type="gramEnd"/>
      <w:r w:rsidR="0080203E">
        <w:t xml:space="preserve">повышение его эффективности и направленности на  сохранение здоровья учащихся и формирование жизненных </w:t>
      </w:r>
      <w:proofErr w:type="spellStart"/>
      <w:r w:rsidR="0080203E">
        <w:t>компентенций</w:t>
      </w:r>
      <w:proofErr w:type="spellEnd"/>
      <w:r w:rsidR="0080203E">
        <w:t>.</w:t>
      </w:r>
    </w:p>
    <w:p w:rsidR="0080203E" w:rsidRDefault="0080203E" w:rsidP="0080203E">
      <w:r>
        <w:t xml:space="preserve">4.Повышение квалификации педагогических работников по вопросам формирования и </w:t>
      </w:r>
      <w:proofErr w:type="gramStart"/>
      <w:r>
        <w:t>оценки  функциональной</w:t>
      </w:r>
      <w:proofErr w:type="gramEnd"/>
      <w:r>
        <w:t xml:space="preserve">  грамотности учащихся .</w:t>
      </w:r>
    </w:p>
    <w:p w:rsidR="0080203E" w:rsidRDefault="0080203E" w:rsidP="0080203E">
      <w:r>
        <w:t>5.Изучение научно –методической литературы по формированию и оценке функциональной грамотности школьников.</w:t>
      </w:r>
    </w:p>
    <w:p w:rsidR="0080203E" w:rsidRDefault="0080203E" w:rsidP="0080203E">
      <w:r>
        <w:t xml:space="preserve">6.Развитие системы работы с </w:t>
      </w:r>
      <w:proofErr w:type="gramStart"/>
      <w:r>
        <w:t>учащимися ,имеющими</w:t>
      </w:r>
      <w:proofErr w:type="gramEnd"/>
      <w:r>
        <w:t xml:space="preserve"> повышенные интеллектуальные возможности</w:t>
      </w:r>
    </w:p>
    <w:p w:rsidR="0080203E" w:rsidRDefault="0080203E" w:rsidP="0080203E">
      <w:r>
        <w:t>7.Осуществление психолого- педагогической поддержки учащихся и педагогов.</w:t>
      </w:r>
    </w:p>
    <w:p w:rsidR="0080203E" w:rsidRDefault="0080203E" w:rsidP="0080203E"/>
    <w:p w:rsidR="0080203E" w:rsidRDefault="0080203E" w:rsidP="0080203E">
      <w:r>
        <w:t>Ожидаемые результаты работы:</w:t>
      </w:r>
    </w:p>
    <w:p w:rsidR="00793623" w:rsidRDefault="0080203E" w:rsidP="0080203E">
      <w:r>
        <w:t xml:space="preserve">-рост качества </w:t>
      </w:r>
      <w:proofErr w:type="gramStart"/>
      <w:r>
        <w:t>знаний</w:t>
      </w:r>
      <w:proofErr w:type="gramEnd"/>
      <w:r>
        <w:t xml:space="preserve"> обучающихся;</w:t>
      </w:r>
    </w:p>
    <w:p w:rsidR="00737A69" w:rsidRDefault="00737A69" w:rsidP="0080203E">
      <w:r>
        <w:lastRenderedPageBreak/>
        <w:t xml:space="preserve">-овладение учителями МО системой преподавания предметов в </w:t>
      </w:r>
      <w:proofErr w:type="spellStart"/>
      <w:r>
        <w:t>соотвествии</w:t>
      </w:r>
      <w:proofErr w:type="spellEnd"/>
      <w:r>
        <w:t xml:space="preserve"> с требованиями обновленного ФГОС</w:t>
      </w:r>
    </w:p>
    <w:p w:rsidR="00737A69" w:rsidRDefault="00737A69" w:rsidP="00737A69">
      <w:r>
        <w:t xml:space="preserve">-создание условий в процессе обучения для формирования у обучающихся ключевых </w:t>
      </w:r>
      <w:proofErr w:type="gramStart"/>
      <w:r>
        <w:t>компетентностей ,УУД</w:t>
      </w:r>
      <w:proofErr w:type="gramEnd"/>
    </w:p>
    <w:p w:rsidR="00737A69" w:rsidRDefault="00737A69" w:rsidP="00737A69">
      <w:r>
        <w:t>Овладение педагогами технологией работы «Конструктором рабочих программ»</w:t>
      </w:r>
    </w:p>
    <w:p w:rsidR="00737A69" w:rsidRDefault="00737A69" w:rsidP="00737A69">
      <w:r>
        <w:t xml:space="preserve">Овладение педагогами приемами включения в урок способов </w:t>
      </w:r>
      <w:proofErr w:type="gramStart"/>
      <w:r>
        <w:t>деятельности ,обеспечивающих</w:t>
      </w:r>
      <w:proofErr w:type="gramEnd"/>
      <w:r>
        <w:t xml:space="preserve"> </w:t>
      </w:r>
    </w:p>
    <w:p w:rsidR="007A6BDE" w:rsidRDefault="00737A69" w:rsidP="00737A69">
      <w:r>
        <w:t>Качественное</w:t>
      </w:r>
      <w:r w:rsidR="007A6BDE">
        <w:t xml:space="preserve"> формирование планируемых </w:t>
      </w:r>
      <w:proofErr w:type="gramStart"/>
      <w:r w:rsidR="007A6BDE">
        <w:t>результатов(</w:t>
      </w:r>
      <w:proofErr w:type="gramEnd"/>
      <w:r w:rsidR="007A6BDE">
        <w:t>в связи с требованиями обновленного ФГОС НОО</w:t>
      </w:r>
    </w:p>
    <w:p w:rsidR="007A6BDE" w:rsidRPr="007A6BDE" w:rsidRDefault="007A6BDE" w:rsidP="007A6BDE"/>
    <w:p w:rsidR="007A6BDE" w:rsidRDefault="007A6BDE" w:rsidP="007A6BDE"/>
    <w:p w:rsidR="007A6BDE" w:rsidRDefault="007A6BDE" w:rsidP="007A6BDE">
      <w:r>
        <w:t xml:space="preserve">Приоритетные направления методической </w:t>
      </w:r>
      <w:proofErr w:type="gramStart"/>
      <w:r>
        <w:t>работы :</w:t>
      </w:r>
      <w:proofErr w:type="gramEnd"/>
    </w:p>
    <w:p w:rsidR="00A8166E" w:rsidRDefault="007A6BDE" w:rsidP="007A6BDE">
      <w:r>
        <w:t xml:space="preserve">1. Учебно-методическая работа МО преподавателей </w:t>
      </w:r>
      <w:proofErr w:type="gramStart"/>
      <w:r>
        <w:t>технологии ,</w:t>
      </w:r>
      <w:proofErr w:type="spellStart"/>
      <w:r>
        <w:t>ИЗО</w:t>
      </w:r>
      <w:proofErr w:type="gramEnd"/>
      <w:r>
        <w:t>,музыки</w:t>
      </w:r>
      <w:proofErr w:type="spellEnd"/>
      <w:r>
        <w:t xml:space="preserve"> </w:t>
      </w:r>
      <w:r w:rsidR="00A8166E">
        <w:t>,физической культуры ,</w:t>
      </w:r>
      <w:proofErr w:type="spellStart"/>
      <w:r w:rsidR="00A8166E">
        <w:t>обзр</w:t>
      </w:r>
      <w:proofErr w:type="spellEnd"/>
      <w:r w:rsidR="00A8166E">
        <w:t>:</w:t>
      </w:r>
    </w:p>
    <w:p w:rsidR="00A8166E" w:rsidRDefault="00A8166E" w:rsidP="00A8166E">
      <w:r>
        <w:t xml:space="preserve">-повышение </w:t>
      </w:r>
      <w:proofErr w:type="gramStart"/>
      <w:r>
        <w:t>теоретического ,методического</w:t>
      </w:r>
      <w:proofErr w:type="gramEnd"/>
      <w:r>
        <w:t xml:space="preserve"> уровня подготовки преподавателей </w:t>
      </w:r>
    </w:p>
    <w:p w:rsidR="00EB27B5" w:rsidRDefault="00A8166E" w:rsidP="00A8166E">
      <w:r>
        <w:t xml:space="preserve">-информирование о нормативно –правовой </w:t>
      </w:r>
      <w:r w:rsidR="00EB27B5">
        <w:t xml:space="preserve">и методической </w:t>
      </w:r>
      <w:proofErr w:type="spellStart"/>
      <w:proofErr w:type="gramStart"/>
      <w:r w:rsidR="00EB27B5">
        <w:t>базе,регулирующей</w:t>
      </w:r>
      <w:proofErr w:type="spellEnd"/>
      <w:proofErr w:type="gramEnd"/>
      <w:r w:rsidR="00EB27B5">
        <w:t xml:space="preserve"> работу преподавателей .</w:t>
      </w:r>
    </w:p>
    <w:p w:rsidR="00EB27B5" w:rsidRDefault="00EB27B5" w:rsidP="00EB27B5">
      <w:proofErr w:type="gramStart"/>
      <w:r>
        <w:t>Обобщение ,систематизация</w:t>
      </w:r>
      <w:proofErr w:type="gramEnd"/>
      <w:r>
        <w:t xml:space="preserve"> и распространение передового педагогического опыта;</w:t>
      </w:r>
    </w:p>
    <w:p w:rsidR="00EB27B5" w:rsidRDefault="00EB27B5" w:rsidP="00EB27B5">
      <w:r>
        <w:t xml:space="preserve">-вооружение преподавателей технологии, </w:t>
      </w:r>
      <w:proofErr w:type="spellStart"/>
      <w:proofErr w:type="gramStart"/>
      <w:r>
        <w:t>ИЗО,музыки</w:t>
      </w:r>
      <w:proofErr w:type="spellEnd"/>
      <w:proofErr w:type="gramEnd"/>
      <w:r>
        <w:t xml:space="preserve"> физкультуры </w:t>
      </w:r>
      <w:proofErr w:type="spellStart"/>
      <w:r>
        <w:t>обзр</w:t>
      </w:r>
      <w:proofErr w:type="spellEnd"/>
      <w:r>
        <w:t>, воспитательными технологиями и знаниями современных форм и методов работы.</w:t>
      </w:r>
    </w:p>
    <w:p w:rsidR="00EB27B5" w:rsidRDefault="00EB27B5" w:rsidP="00EB27B5">
      <w:r>
        <w:t xml:space="preserve">2. Аналитико-диагностическая </w:t>
      </w:r>
      <w:proofErr w:type="gramStart"/>
      <w:r>
        <w:t>работа :</w:t>
      </w:r>
      <w:proofErr w:type="gramEnd"/>
    </w:p>
    <w:p w:rsidR="00B37815" w:rsidRDefault="00EB27B5" w:rsidP="00EB27B5">
      <w:r>
        <w:t>-анализ м</w:t>
      </w:r>
      <w:r w:rsidR="00B37815">
        <w:t xml:space="preserve">етодической деятельности за 2023-2024 </w:t>
      </w:r>
      <w:r>
        <w:t>учебный год и планирование</w:t>
      </w:r>
      <w:r w:rsidR="00B37815">
        <w:t xml:space="preserve"> на 2024-2025 учебный год;</w:t>
      </w:r>
      <w:r>
        <w:t xml:space="preserve"> </w:t>
      </w:r>
    </w:p>
    <w:p w:rsidR="00B37815" w:rsidRDefault="00B37815" w:rsidP="00B37815">
      <w:r>
        <w:t>-анализ посещения открытых уроков;</w:t>
      </w:r>
    </w:p>
    <w:p w:rsidR="00B37815" w:rsidRDefault="00B37815" w:rsidP="00B37815">
      <w:r>
        <w:t>-изучение направлений деятельности</w:t>
      </w:r>
    </w:p>
    <w:p w:rsidR="00B37815" w:rsidRDefault="00B37815" w:rsidP="00B37815">
      <w:r>
        <w:t>-анализ работы педагогов с целью им методической помощи.</w:t>
      </w:r>
    </w:p>
    <w:p w:rsidR="00B37815" w:rsidRDefault="00B37815" w:rsidP="00B37815">
      <w:r>
        <w:t xml:space="preserve">3.Информационно-методическая </w:t>
      </w:r>
      <w:proofErr w:type="gramStart"/>
      <w:r>
        <w:t>работа :</w:t>
      </w:r>
      <w:proofErr w:type="gramEnd"/>
    </w:p>
    <w:p w:rsidR="00B37815" w:rsidRDefault="00B37815" w:rsidP="00B37815">
      <w:r>
        <w:t>-изучение новинок в методической литературе в целях совершенствования педагогической деятельности</w:t>
      </w:r>
    </w:p>
    <w:p w:rsidR="00B37815" w:rsidRDefault="00B37815" w:rsidP="00B37815">
      <w:r>
        <w:t>-развить навыки умения работать с журналом МЭШ.</w:t>
      </w:r>
    </w:p>
    <w:p w:rsidR="00C01990" w:rsidRDefault="00B37815" w:rsidP="00B37815">
      <w:r>
        <w:t>5.Контрольно-инспекционная деятельность</w:t>
      </w:r>
      <w:r w:rsidR="00C01990">
        <w:t>;</w:t>
      </w:r>
    </w:p>
    <w:p w:rsidR="00C01990" w:rsidRDefault="00C01990" w:rsidP="00C01990">
      <w:proofErr w:type="gramStart"/>
      <w:r>
        <w:t>С  целью</w:t>
      </w:r>
      <w:proofErr w:type="gramEnd"/>
      <w:r>
        <w:t xml:space="preserve"> повышения качества учебных достижений учащихся в работе используются следующие организационные формы работы:</w:t>
      </w:r>
    </w:p>
    <w:p w:rsidR="00C01990" w:rsidRDefault="00C01990" w:rsidP="00C01990">
      <w:r>
        <w:t xml:space="preserve">-индивидуальные и групповые занятия с </w:t>
      </w:r>
      <w:proofErr w:type="spellStart"/>
      <w:proofErr w:type="gramStart"/>
      <w:r>
        <w:t>детьми,имеющими</w:t>
      </w:r>
      <w:proofErr w:type="spellEnd"/>
      <w:proofErr w:type="gramEnd"/>
      <w:r>
        <w:t xml:space="preserve"> повышенную мотивацию и неуспевающими</w:t>
      </w:r>
    </w:p>
    <w:p w:rsidR="00737A69" w:rsidRDefault="00C01990" w:rsidP="00C01990">
      <w:r>
        <w:t>-олимпиады по предметам;</w:t>
      </w:r>
    </w:p>
    <w:p w:rsidR="00647420" w:rsidRDefault="00647420" w:rsidP="00C01990"/>
    <w:p w:rsidR="00647420" w:rsidRDefault="00647420" w:rsidP="00C01990">
      <w:r>
        <w:lastRenderedPageBreak/>
        <w:t xml:space="preserve">-анализ уровня </w:t>
      </w:r>
      <w:proofErr w:type="spellStart"/>
      <w:r>
        <w:t>обученности</w:t>
      </w:r>
      <w:proofErr w:type="spellEnd"/>
      <w:r>
        <w:t xml:space="preserve"> учащихся;</w:t>
      </w:r>
    </w:p>
    <w:p w:rsidR="00647420" w:rsidRDefault="00647420" w:rsidP="00647420">
      <w:pPr>
        <w:tabs>
          <w:tab w:val="left" w:pos="1315"/>
        </w:tabs>
      </w:pPr>
      <w:r>
        <w:tab/>
        <w:t>Формы методической работы:</w:t>
      </w:r>
    </w:p>
    <w:p w:rsidR="009F6852" w:rsidRDefault="00647420" w:rsidP="00647420">
      <w:proofErr w:type="gramStart"/>
      <w:r>
        <w:t>Совещания ,семинары</w:t>
      </w:r>
      <w:proofErr w:type="gramEnd"/>
      <w:r>
        <w:t xml:space="preserve"> ,круглые столы ,творческие отчеты классных </w:t>
      </w:r>
      <w:proofErr w:type="spellStart"/>
      <w:r>
        <w:t>руководителей;открытые</w:t>
      </w:r>
      <w:proofErr w:type="spellEnd"/>
      <w:r>
        <w:t xml:space="preserve"> классные часы и мероприятия ; </w:t>
      </w:r>
      <w:proofErr w:type="spellStart"/>
      <w:r>
        <w:t>доклады,сообщения,презентации;изучение</w:t>
      </w:r>
      <w:proofErr w:type="spellEnd"/>
      <w:r>
        <w:t xml:space="preserve"> и </w:t>
      </w:r>
      <w:proofErr w:type="spellStart"/>
      <w:r>
        <w:t>обсужденгие</w:t>
      </w:r>
      <w:proofErr w:type="spellEnd"/>
      <w:r>
        <w:t xml:space="preserve"> документов и передового педагогического опыта ,</w:t>
      </w:r>
      <w:proofErr w:type="spellStart"/>
      <w:r>
        <w:t>тренинги,обзор</w:t>
      </w:r>
      <w:proofErr w:type="spellEnd"/>
      <w:r>
        <w:t xml:space="preserve"> идей личностного развития </w:t>
      </w:r>
      <w:proofErr w:type="spellStart"/>
      <w:r>
        <w:t>ребенка;деловые</w:t>
      </w:r>
      <w:proofErr w:type="spellEnd"/>
      <w:r>
        <w:t xml:space="preserve"> </w:t>
      </w:r>
      <w:proofErr w:type="spellStart"/>
      <w:r>
        <w:t>игры;практикумы</w:t>
      </w:r>
      <w:proofErr w:type="spellEnd"/>
      <w:r>
        <w:t xml:space="preserve"> ,семинары; методические </w:t>
      </w:r>
      <w:proofErr w:type="spellStart"/>
      <w:r>
        <w:t>кон</w:t>
      </w:r>
      <w:r w:rsidR="009F6852">
        <w:t>ференции;мастер</w:t>
      </w:r>
      <w:proofErr w:type="spellEnd"/>
      <w:r w:rsidR="009F6852">
        <w:t xml:space="preserve"> –класс;</w:t>
      </w:r>
    </w:p>
    <w:p w:rsidR="009F6852" w:rsidRDefault="009F6852" w:rsidP="009F6852"/>
    <w:p w:rsidR="009F6852" w:rsidRDefault="009F6852" w:rsidP="009F6852">
      <w:pPr>
        <w:tabs>
          <w:tab w:val="left" w:pos="1114"/>
        </w:tabs>
      </w:pPr>
      <w:r>
        <w:tab/>
        <w:t xml:space="preserve">Предполагаемый </w:t>
      </w:r>
      <w:proofErr w:type="gramStart"/>
      <w:r>
        <w:t>результат :</w:t>
      </w:r>
      <w:proofErr w:type="gramEnd"/>
    </w:p>
    <w:p w:rsidR="009F6852" w:rsidRDefault="009F6852" w:rsidP="009F6852"/>
    <w:p w:rsidR="001B39F7" w:rsidRDefault="009F6852" w:rsidP="009F6852">
      <w:r>
        <w:t xml:space="preserve">Работа преподавателя –целенаправленная ,системная, планируемая деятельность, строящаяся на основе плана работы МКОУ «Гимназия 3» с учетом анализа предыдущей деятельности ,рекомендации </w:t>
      </w:r>
      <w:proofErr w:type="spellStart"/>
      <w:r>
        <w:t>УО,позитивных</w:t>
      </w:r>
      <w:proofErr w:type="spellEnd"/>
      <w:r>
        <w:t xml:space="preserve"> и негативных тенденций общественной жизни ,на основе личностно – ориентированного подхода с учетом актуальных задач, стоящих перед педагогическим коллективом предполагает результат : повышение методической культуры преподавателей и, как следствие , повышение учебного потенциала обучающихся .</w:t>
      </w:r>
      <w:r w:rsidR="001B39F7">
        <w:t>Ш</w:t>
      </w:r>
      <w:r>
        <w:t>МО уч</w:t>
      </w:r>
      <w:r w:rsidR="001B39F7">
        <w:t xml:space="preserve">ителей художественно – эстетического цикла проводится 1-2 раз в </w:t>
      </w:r>
      <w:proofErr w:type="spellStart"/>
      <w:r w:rsidR="001B39F7">
        <w:t>четверть.Консультации</w:t>
      </w:r>
      <w:proofErr w:type="spellEnd"/>
      <w:r w:rsidR="001B39F7">
        <w:t xml:space="preserve"> проводятся по мере необходимости и личного запроса.</w:t>
      </w:r>
    </w:p>
    <w:p w:rsidR="001B39F7" w:rsidRDefault="001B39F7" w:rsidP="001B39F7"/>
    <w:p w:rsidR="001B39F7" w:rsidRDefault="001B39F7" w:rsidP="001B39F7">
      <w:r>
        <w:t xml:space="preserve">План работы ШМО преподавателей технологии и изобразительного искусства </w:t>
      </w:r>
    </w:p>
    <w:p w:rsidR="001B39F7" w:rsidRDefault="001B39F7" w:rsidP="001B39F7">
      <w:pPr>
        <w:tabs>
          <w:tab w:val="left" w:pos="2016"/>
        </w:tabs>
      </w:pPr>
      <w:r>
        <w:tab/>
        <w:t>На 2024 -2025</w:t>
      </w:r>
    </w:p>
    <w:p w:rsidR="001B39F7" w:rsidRDefault="001B39F7" w:rsidP="001B39F7">
      <w:r>
        <w:t xml:space="preserve">СЕНТЯБРЬ – руководитель ШМО </w:t>
      </w:r>
      <w:proofErr w:type="spellStart"/>
      <w:r>
        <w:t>Чупалаева</w:t>
      </w:r>
      <w:proofErr w:type="spellEnd"/>
      <w:r>
        <w:t xml:space="preserve"> </w:t>
      </w:r>
      <w:proofErr w:type="gramStart"/>
      <w:r>
        <w:t>А .Ш</w:t>
      </w:r>
      <w:proofErr w:type="gramEnd"/>
    </w:p>
    <w:p w:rsidR="002929BB" w:rsidRDefault="001B39F7" w:rsidP="001B39F7">
      <w:r>
        <w:t xml:space="preserve">-Разработка и утверждение плана ШМО </w:t>
      </w:r>
      <w:r w:rsidR="002929BB">
        <w:t>преподавателей труд (технологии</w:t>
      </w:r>
      <w:proofErr w:type="gramStart"/>
      <w:r w:rsidR="002929BB">
        <w:t>) ,изо</w:t>
      </w:r>
      <w:proofErr w:type="gramEnd"/>
      <w:r w:rsidR="002929BB">
        <w:t xml:space="preserve"> , музыки ,</w:t>
      </w:r>
      <w:proofErr w:type="spellStart"/>
      <w:r w:rsidR="002929BB">
        <w:t>обзр</w:t>
      </w:r>
      <w:proofErr w:type="spellEnd"/>
      <w:r w:rsidR="002929BB">
        <w:t xml:space="preserve"> ,физкультуры на новый учебный год;</w:t>
      </w:r>
    </w:p>
    <w:p w:rsidR="002929BB" w:rsidRDefault="002929BB" w:rsidP="002929BB">
      <w:r>
        <w:t xml:space="preserve">-Организация групповых и индивидуальных консультаций по вопросам планирования организации воспитательной </w:t>
      </w:r>
      <w:proofErr w:type="gramStart"/>
      <w:r>
        <w:t>деятельности ,оценке</w:t>
      </w:r>
      <w:proofErr w:type="gramEnd"/>
      <w:r>
        <w:t xml:space="preserve"> эффективности воспитательной работы ,обзор новейшей методической литературы .(руководитель ШМО , учителя – предметники ) .</w:t>
      </w:r>
    </w:p>
    <w:p w:rsidR="00935DEB" w:rsidRDefault="002929BB" w:rsidP="002929BB">
      <w:r>
        <w:t xml:space="preserve">-развить навыки работы с журналом </w:t>
      </w:r>
      <w:proofErr w:type="gramStart"/>
      <w:r>
        <w:t>МЭШ .</w:t>
      </w:r>
      <w:proofErr w:type="gramEnd"/>
      <w:r>
        <w:t xml:space="preserve">(в течении года) </w:t>
      </w:r>
    </w:p>
    <w:p w:rsidR="00935DEB" w:rsidRDefault="00935DEB" w:rsidP="00935DEB">
      <w:r>
        <w:t xml:space="preserve">-подготовка творческих отчетов и мастер – </w:t>
      </w:r>
      <w:proofErr w:type="gramStart"/>
      <w:r>
        <w:t>классов ,взаимное</w:t>
      </w:r>
      <w:proofErr w:type="gramEnd"/>
      <w:r>
        <w:t xml:space="preserve"> посещение мероприятий ,(руководитель :</w:t>
      </w:r>
      <w:proofErr w:type="spellStart"/>
      <w:r>
        <w:t>Чупалаева</w:t>
      </w:r>
      <w:proofErr w:type="spellEnd"/>
      <w:r>
        <w:t xml:space="preserve"> А . </w:t>
      </w:r>
      <w:proofErr w:type="gramStart"/>
      <w:r>
        <w:t>Ш ,Учителя</w:t>
      </w:r>
      <w:proofErr w:type="gramEnd"/>
      <w:r>
        <w:t xml:space="preserve"> предметники</w:t>
      </w:r>
    </w:p>
    <w:p w:rsidR="00935DEB" w:rsidRDefault="00935DEB" w:rsidP="00935DEB">
      <w:r>
        <w:t xml:space="preserve">-Выставка методических </w:t>
      </w:r>
      <w:proofErr w:type="gramStart"/>
      <w:r>
        <w:t>разработок  -</w:t>
      </w:r>
      <w:proofErr w:type="gramEnd"/>
      <w:r>
        <w:t>Апрель 2025 г.</w:t>
      </w:r>
    </w:p>
    <w:p w:rsidR="00935DEB" w:rsidRDefault="00935DEB" w:rsidP="00935DEB"/>
    <w:p w:rsidR="00935DEB" w:rsidRDefault="00935DEB" w:rsidP="00935DEB">
      <w:pPr>
        <w:tabs>
          <w:tab w:val="left" w:pos="1565"/>
        </w:tabs>
      </w:pPr>
      <w:r>
        <w:tab/>
        <w:t xml:space="preserve">2 . </w:t>
      </w:r>
      <w:proofErr w:type="spellStart"/>
      <w:r>
        <w:t>Учебно</w:t>
      </w:r>
      <w:proofErr w:type="spellEnd"/>
      <w:r>
        <w:t xml:space="preserve"> –методическая МО преподавателей </w:t>
      </w:r>
      <w:proofErr w:type="gramStart"/>
      <w:r>
        <w:t>музыки ,изо</w:t>
      </w:r>
      <w:proofErr w:type="gramEnd"/>
      <w:r>
        <w:t xml:space="preserve">, </w:t>
      </w:r>
      <w:proofErr w:type="spellStart"/>
      <w:r>
        <w:t>обзр</w:t>
      </w:r>
      <w:proofErr w:type="spellEnd"/>
      <w:r>
        <w:t xml:space="preserve"> ,труд (технологии) ,физической культуры.</w:t>
      </w:r>
    </w:p>
    <w:p w:rsidR="00A05D03" w:rsidRDefault="00935DEB" w:rsidP="00935DEB">
      <w:r>
        <w:t>-</w:t>
      </w:r>
      <w:proofErr w:type="gramStart"/>
      <w:r w:rsidR="00A05D03">
        <w:t>Сентябрь :</w:t>
      </w:r>
      <w:proofErr w:type="gramEnd"/>
      <w:r w:rsidR="00A05D03">
        <w:t xml:space="preserve"> Должностные инструкции преподавателя труд (технология ) ,изо , музыка , </w:t>
      </w:r>
      <w:proofErr w:type="spellStart"/>
      <w:r w:rsidR="00A05D03">
        <w:t>обзр</w:t>
      </w:r>
      <w:proofErr w:type="spellEnd"/>
      <w:r w:rsidR="00A05D03">
        <w:t xml:space="preserve"> ,физическая культура . Руководитель ШМО</w:t>
      </w:r>
    </w:p>
    <w:p w:rsidR="006A399B" w:rsidRDefault="00A05D03" w:rsidP="00A05D03">
      <w:r>
        <w:t>-Выполнение функциональных обязанностей преподавателя труд (</w:t>
      </w:r>
      <w:proofErr w:type="gramStart"/>
      <w:r>
        <w:t>технология )</w:t>
      </w:r>
      <w:proofErr w:type="gramEnd"/>
      <w:r>
        <w:t xml:space="preserve"> ,музыка ,</w:t>
      </w:r>
      <w:proofErr w:type="spellStart"/>
      <w:r>
        <w:t>обзр</w:t>
      </w:r>
      <w:proofErr w:type="spellEnd"/>
      <w:r>
        <w:t xml:space="preserve"> ,физическая культура в со</w:t>
      </w:r>
      <w:r w:rsidR="006A399B">
        <w:t xml:space="preserve">ответствии ФГОС. </w:t>
      </w:r>
    </w:p>
    <w:p w:rsidR="00647420" w:rsidRDefault="006A399B" w:rsidP="006A399B">
      <w:r>
        <w:t xml:space="preserve">- </w:t>
      </w:r>
      <w:proofErr w:type="gramStart"/>
      <w:r>
        <w:t>Декабрь ;»Деятельность</w:t>
      </w:r>
      <w:proofErr w:type="gramEnd"/>
      <w:r>
        <w:t xml:space="preserve"> преподавателя по созданию благоприятного психологического климата классного коллектива»</w:t>
      </w:r>
    </w:p>
    <w:p w:rsidR="006A399B" w:rsidRDefault="006A399B" w:rsidP="006A399B">
      <w:proofErr w:type="gramStart"/>
      <w:r>
        <w:lastRenderedPageBreak/>
        <w:t>Май ;Подведение</w:t>
      </w:r>
      <w:proofErr w:type="gramEnd"/>
      <w:r>
        <w:t xml:space="preserve"> итогов 2024 -2025 </w:t>
      </w:r>
      <w:proofErr w:type="spellStart"/>
      <w:r>
        <w:t>уч.года</w:t>
      </w:r>
      <w:proofErr w:type="spellEnd"/>
    </w:p>
    <w:p w:rsidR="006A399B" w:rsidRDefault="006A399B" w:rsidP="006A399B"/>
    <w:p w:rsidR="006A399B" w:rsidRDefault="006A399B" w:rsidP="00503914">
      <w:r>
        <w:t xml:space="preserve">3. </w:t>
      </w:r>
      <w:proofErr w:type="spellStart"/>
      <w:r>
        <w:t>Аналитико</w:t>
      </w:r>
      <w:proofErr w:type="spellEnd"/>
      <w:r>
        <w:t xml:space="preserve"> –диагностическая работа </w:t>
      </w:r>
    </w:p>
    <w:p w:rsidR="006A399B" w:rsidRDefault="006A399B" w:rsidP="006A399B"/>
    <w:p w:rsidR="000A33AF" w:rsidRDefault="006A399B" w:rsidP="006A399B">
      <w:r>
        <w:t>Сентябрь –формирование банка данных о преподавателей труд (</w:t>
      </w:r>
      <w:proofErr w:type="gramStart"/>
      <w:r>
        <w:t>технология )</w:t>
      </w:r>
      <w:proofErr w:type="gramEnd"/>
      <w:r>
        <w:t xml:space="preserve"> ,музыка . изо , </w:t>
      </w:r>
      <w:proofErr w:type="spellStart"/>
      <w:r>
        <w:t>обзр</w:t>
      </w:r>
      <w:proofErr w:type="spellEnd"/>
      <w:r>
        <w:t xml:space="preserve"> , физическая культура .Руководитель ШМО </w:t>
      </w:r>
      <w:r w:rsidR="000A33AF">
        <w:t>,учителя –предметники.</w:t>
      </w:r>
    </w:p>
    <w:p w:rsidR="000A33AF" w:rsidRDefault="000A33AF" w:rsidP="000A33AF">
      <w:r>
        <w:t>Январь- Анализ воспитательной работы преподавателей.</w:t>
      </w:r>
    </w:p>
    <w:p w:rsidR="000A33AF" w:rsidRDefault="000A33AF" w:rsidP="000A33AF">
      <w:r>
        <w:t xml:space="preserve">Май –Анализ результатов деятельности ШМО </w:t>
      </w:r>
      <w:proofErr w:type="gramStart"/>
      <w:r>
        <w:t>преподавателей .</w:t>
      </w:r>
      <w:proofErr w:type="gramEnd"/>
    </w:p>
    <w:p w:rsidR="000A33AF" w:rsidRDefault="000A33AF" w:rsidP="000A33AF">
      <w:r>
        <w:t xml:space="preserve">В течении года –оценка (включая </w:t>
      </w:r>
      <w:proofErr w:type="gramStart"/>
      <w:r>
        <w:t>анализ )</w:t>
      </w:r>
      <w:proofErr w:type="gramEnd"/>
      <w:r>
        <w:t xml:space="preserve"> функциональной грамотности обучающихся.</w:t>
      </w:r>
    </w:p>
    <w:p w:rsidR="000A33AF" w:rsidRDefault="000A33AF" w:rsidP="000A33AF"/>
    <w:p w:rsidR="000A33AF" w:rsidRDefault="000A33AF" w:rsidP="00503914">
      <w:r>
        <w:t xml:space="preserve">4.Информационно –методическая работа </w:t>
      </w:r>
    </w:p>
    <w:p w:rsidR="000A33AF" w:rsidRDefault="000A33AF" w:rsidP="000A33AF">
      <w:r>
        <w:t>В течении года –Подготовка печатной и электронной продукции методического характера по вопросам деятельности преподавателя труд (</w:t>
      </w:r>
      <w:proofErr w:type="gramStart"/>
      <w:r>
        <w:t>технология ),</w:t>
      </w:r>
      <w:proofErr w:type="spellStart"/>
      <w:r>
        <w:t>обзр</w:t>
      </w:r>
      <w:proofErr w:type="spellEnd"/>
      <w:proofErr w:type="gramEnd"/>
      <w:r>
        <w:t xml:space="preserve"> ,и</w:t>
      </w:r>
      <w:r w:rsidR="0059580B">
        <w:t xml:space="preserve">зо ,музыка ,физическая </w:t>
      </w:r>
      <w:proofErr w:type="spellStart"/>
      <w:r w:rsidR="0059580B">
        <w:t>культура:бланкидля</w:t>
      </w:r>
      <w:proofErr w:type="spellEnd"/>
      <w:r w:rsidR="0059580B">
        <w:t xml:space="preserve"> практической работы ,памятники ,и иное .</w:t>
      </w:r>
    </w:p>
    <w:p w:rsidR="00503914" w:rsidRDefault="000A33AF" w:rsidP="00503914">
      <w:r>
        <w:t xml:space="preserve">(Руководитель </w:t>
      </w:r>
      <w:proofErr w:type="gramStart"/>
      <w:r>
        <w:t>ШМО ,Учителя</w:t>
      </w:r>
      <w:proofErr w:type="gramEnd"/>
      <w:r>
        <w:t xml:space="preserve"> –предметники )</w:t>
      </w:r>
    </w:p>
    <w:p w:rsidR="0059580B" w:rsidRDefault="0059580B" w:rsidP="00503914">
      <w:r>
        <w:t xml:space="preserve"> 5.Контрольно –инспекционная </w:t>
      </w:r>
      <w:proofErr w:type="gramStart"/>
      <w:r>
        <w:t>деятельность .</w:t>
      </w:r>
      <w:proofErr w:type="gramEnd"/>
    </w:p>
    <w:p w:rsidR="0059580B" w:rsidRDefault="0059580B" w:rsidP="0059580B">
      <w:r>
        <w:t>Сентябрь –Наличие правильность составления плана работы преподавателя труд (</w:t>
      </w:r>
      <w:proofErr w:type="gramStart"/>
      <w:r>
        <w:t>технология )</w:t>
      </w:r>
      <w:proofErr w:type="gramEnd"/>
      <w:r>
        <w:t xml:space="preserve"> ,</w:t>
      </w:r>
      <w:proofErr w:type="spellStart"/>
      <w:r>
        <w:t>обзр</w:t>
      </w:r>
      <w:proofErr w:type="spellEnd"/>
      <w:r>
        <w:t xml:space="preserve"> ,музыка ,изо ,физическая культура.</w:t>
      </w:r>
    </w:p>
    <w:p w:rsidR="0059580B" w:rsidRDefault="0059580B" w:rsidP="0059580B">
      <w:r>
        <w:t xml:space="preserve"> Ноябрь –Выполнение плана работы.</w:t>
      </w:r>
    </w:p>
    <w:p w:rsidR="0059580B" w:rsidRDefault="0059580B" w:rsidP="0059580B">
      <w:pPr>
        <w:tabs>
          <w:tab w:val="left" w:pos="3406"/>
        </w:tabs>
      </w:pPr>
      <w:r>
        <w:t xml:space="preserve">Руководитель </w:t>
      </w:r>
      <w:proofErr w:type="gramStart"/>
      <w:r>
        <w:t>ШМО :</w:t>
      </w:r>
      <w:proofErr w:type="spellStart"/>
      <w:r>
        <w:t>Чупалаева</w:t>
      </w:r>
      <w:proofErr w:type="spellEnd"/>
      <w:proofErr w:type="gramEnd"/>
      <w:r>
        <w:t xml:space="preserve"> А.Ш</w:t>
      </w:r>
    </w:p>
    <w:p w:rsidR="0059580B" w:rsidRPr="0059580B" w:rsidRDefault="0059580B" w:rsidP="0059580B"/>
    <w:p w:rsidR="0059580B" w:rsidRDefault="0059580B" w:rsidP="0059580B"/>
    <w:p w:rsidR="0059580B" w:rsidRDefault="0059580B" w:rsidP="0059580B">
      <w:pPr>
        <w:tabs>
          <w:tab w:val="left" w:pos="952"/>
        </w:tabs>
      </w:pPr>
      <w:r>
        <w:t xml:space="preserve">В течении </w:t>
      </w:r>
      <w:proofErr w:type="gramStart"/>
      <w:r>
        <w:t>года :</w:t>
      </w:r>
      <w:proofErr w:type="gramEnd"/>
    </w:p>
    <w:p w:rsidR="0059580B" w:rsidRDefault="0059580B" w:rsidP="0059580B">
      <w:r>
        <w:t xml:space="preserve">ПОДГОТОВКА ДОКУМЕНТАЦИИ ПРЕПОДОВАТЕЛЯМИ </w:t>
      </w:r>
    </w:p>
    <w:p w:rsidR="0059580B" w:rsidRDefault="0059580B" w:rsidP="0059580B">
      <w:r>
        <w:t>ПРОВЕДЕНИЕ ДИАГНОСТИКИ УРОВНЯ ВОСПИТАННОСТИ ЛИЧНОСТИ И РАЗВИТИЯ КЛАССНЫХ КОЛЛЕКТИВОВ.</w:t>
      </w:r>
    </w:p>
    <w:p w:rsidR="0059580B" w:rsidRDefault="0059580B" w:rsidP="0059580B">
      <w:r>
        <w:t xml:space="preserve">ОБСУЖДЕНИЕ РЕЗУЛЬТАТОВ РАБОТЫ С ЖУРНАЛОМ </w:t>
      </w:r>
      <w:proofErr w:type="gramStart"/>
      <w:r>
        <w:t>МЭШ .</w:t>
      </w:r>
      <w:proofErr w:type="gramEnd"/>
    </w:p>
    <w:p w:rsidR="00A66338" w:rsidRDefault="0059580B" w:rsidP="0059580B">
      <w:r>
        <w:t>ИЗУЧЕНИЕ СОСТОЯНИЯ И ЭФФЕКТИВНОСТИ ВОСПИТАТЕЛЬНОГО ПРОЦЕССА</w:t>
      </w:r>
    </w:p>
    <w:p w:rsidR="00A66338" w:rsidRDefault="00A66338" w:rsidP="00A66338">
      <w:r>
        <w:t>СОЗДАНИЕ БАНКА ИНТЕРЕСНЫХ ПЕДАГОГИЧЕСКИХ ИДЕЙ И ВЗАИМОПОСЕЩЕНИЕ МЕРОПРИЯТИЙ.УЧАСТИЕ В МАССОВЫХ МЕРОПРИЯТИЯХ ШКОЛЫ.</w:t>
      </w:r>
    </w:p>
    <w:p w:rsidR="006A399B" w:rsidRDefault="00A66338" w:rsidP="00A66338">
      <w:r>
        <w:t xml:space="preserve">ВЫПОЛНЕНИЕ ТРЕБОВАНИЙ К ВЕДЕНИЮ ЭЛЕКТРОННОГО </w:t>
      </w:r>
      <w:proofErr w:type="gramStart"/>
      <w:r>
        <w:t>ЖУРНАЛА ,ОБЬЕКТИВНОСТИ</w:t>
      </w:r>
      <w:proofErr w:type="gramEnd"/>
      <w:r>
        <w:t xml:space="preserve"> ОЦЕНИВАНИЯ</w:t>
      </w:r>
    </w:p>
    <w:p w:rsidR="002A1B42" w:rsidRDefault="002A1B42" w:rsidP="00A66338"/>
    <w:p w:rsidR="002A1B42" w:rsidRDefault="002A1B42" w:rsidP="00A66338"/>
    <w:p w:rsidR="002A1B42" w:rsidRDefault="002A1B42" w:rsidP="00A66338"/>
    <w:p w:rsidR="002A1B42" w:rsidRPr="00326B48" w:rsidRDefault="00C207D9" w:rsidP="00326B48">
      <w:pPr>
        <w:jc w:val="center"/>
        <w:rPr>
          <w:b/>
        </w:rPr>
      </w:pPr>
      <w:r w:rsidRPr="00326B48">
        <w:rPr>
          <w:b/>
        </w:rPr>
        <w:lastRenderedPageBreak/>
        <w:t>Календарно-тематические планирование заседаний ШМО учителей художественно-эстетического цикла на 2023-2024 учебный год</w:t>
      </w:r>
    </w:p>
    <w:tbl>
      <w:tblPr>
        <w:tblStyle w:val="a7"/>
        <w:tblW w:w="0" w:type="auto"/>
        <w:tblInd w:w="-10" w:type="dxa"/>
        <w:tblLook w:val="04A0" w:firstRow="1" w:lastRow="0" w:firstColumn="1" w:lastColumn="0" w:noHBand="0" w:noVBand="1"/>
      </w:tblPr>
      <w:tblGrid>
        <w:gridCol w:w="844"/>
        <w:gridCol w:w="155"/>
        <w:gridCol w:w="3665"/>
        <w:gridCol w:w="166"/>
        <w:gridCol w:w="2167"/>
        <w:gridCol w:w="24"/>
        <w:gridCol w:w="2334"/>
      </w:tblGrid>
      <w:tr w:rsidR="00236297" w:rsidTr="00236297">
        <w:trPr>
          <w:trHeight w:val="808"/>
        </w:trPr>
        <w:tc>
          <w:tcPr>
            <w:tcW w:w="844" w:type="dxa"/>
          </w:tcPr>
          <w:p w:rsidR="00326B48" w:rsidRPr="00326B48" w:rsidRDefault="00326B48" w:rsidP="00236297">
            <w:r>
              <w:t>№ 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820" w:type="dxa"/>
            <w:gridSpan w:val="2"/>
          </w:tcPr>
          <w:p w:rsidR="00326B48" w:rsidRDefault="00326B48" w:rsidP="00236297">
            <w:r>
              <w:t>Тематика заседаний</w:t>
            </w:r>
          </w:p>
        </w:tc>
        <w:tc>
          <w:tcPr>
            <w:tcW w:w="2333" w:type="dxa"/>
            <w:gridSpan w:val="2"/>
          </w:tcPr>
          <w:p w:rsidR="00326B48" w:rsidRDefault="00326B48" w:rsidP="00236297">
            <w:r>
              <w:t xml:space="preserve">Дата проведения </w:t>
            </w:r>
          </w:p>
        </w:tc>
        <w:tc>
          <w:tcPr>
            <w:tcW w:w="2358" w:type="dxa"/>
            <w:gridSpan w:val="2"/>
          </w:tcPr>
          <w:p w:rsidR="00326B48" w:rsidRDefault="00326B48" w:rsidP="00236297">
            <w:r>
              <w:t xml:space="preserve">Ответственный </w:t>
            </w:r>
          </w:p>
        </w:tc>
      </w:tr>
      <w:tr w:rsidR="00326B48" w:rsidTr="00236297">
        <w:tc>
          <w:tcPr>
            <w:tcW w:w="9355" w:type="dxa"/>
            <w:gridSpan w:val="7"/>
          </w:tcPr>
          <w:p w:rsidR="00326B48" w:rsidRPr="00315F56" w:rsidRDefault="00326B48" w:rsidP="00236297">
            <w:pPr>
              <w:rPr>
                <w:b/>
              </w:rPr>
            </w:pPr>
            <w:r w:rsidRPr="00315F56">
              <w:rPr>
                <w:b/>
              </w:rPr>
              <w:t>1 Заседание Тема: «Профессиональный стандарт – измеритель квалификации педагога»</w:t>
            </w:r>
          </w:p>
        </w:tc>
      </w:tr>
      <w:tr w:rsidR="00236297" w:rsidTr="00236297">
        <w:tc>
          <w:tcPr>
            <w:tcW w:w="844" w:type="dxa"/>
          </w:tcPr>
          <w:p w:rsidR="00326B48" w:rsidRDefault="00326B48" w:rsidP="00236297">
            <w:r>
              <w:t xml:space="preserve">1. </w:t>
            </w:r>
          </w:p>
        </w:tc>
        <w:tc>
          <w:tcPr>
            <w:tcW w:w="3820" w:type="dxa"/>
            <w:gridSpan w:val="2"/>
          </w:tcPr>
          <w:p w:rsidR="00326B48" w:rsidRDefault="00326B48" w:rsidP="00236297">
            <w:r>
              <w:t>Анализ МО за 2023-2024 учебный год.</w:t>
            </w:r>
          </w:p>
        </w:tc>
        <w:tc>
          <w:tcPr>
            <w:tcW w:w="2333" w:type="dxa"/>
            <w:gridSpan w:val="2"/>
          </w:tcPr>
          <w:p w:rsidR="00326B48" w:rsidRDefault="00326B48" w:rsidP="00236297"/>
        </w:tc>
        <w:tc>
          <w:tcPr>
            <w:tcW w:w="2358" w:type="dxa"/>
            <w:gridSpan w:val="2"/>
          </w:tcPr>
          <w:p w:rsidR="00326B48" w:rsidRDefault="00326B48" w:rsidP="00236297">
            <w:r>
              <w:t>Руководитель ШМО</w:t>
            </w:r>
          </w:p>
        </w:tc>
      </w:tr>
      <w:tr w:rsidR="00315F56" w:rsidTr="00236297">
        <w:tc>
          <w:tcPr>
            <w:tcW w:w="844" w:type="dxa"/>
          </w:tcPr>
          <w:p w:rsidR="00315F56" w:rsidRDefault="00315F56" w:rsidP="00236297">
            <w:r>
              <w:t>2.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>О рассмотрении плана работы ШМО на 2024-2025 учебный год</w:t>
            </w:r>
          </w:p>
        </w:tc>
        <w:tc>
          <w:tcPr>
            <w:tcW w:w="2333" w:type="dxa"/>
            <w:gridSpan w:val="2"/>
            <w:vMerge w:val="restart"/>
          </w:tcPr>
          <w:p w:rsidR="00315F56" w:rsidRDefault="00315F56" w:rsidP="00236297">
            <w:pPr>
              <w:jc w:val="center"/>
            </w:pPr>
            <w:r>
              <w:t>август</w:t>
            </w:r>
          </w:p>
        </w:tc>
        <w:tc>
          <w:tcPr>
            <w:tcW w:w="2358" w:type="dxa"/>
            <w:gridSpan w:val="2"/>
          </w:tcPr>
          <w:p w:rsidR="00315F56" w:rsidRDefault="00315F56" w:rsidP="00236297">
            <w:r>
              <w:t xml:space="preserve">Руководитель ШМО </w:t>
            </w:r>
            <w:proofErr w:type="spellStart"/>
            <w:r>
              <w:t>Чупалаева</w:t>
            </w:r>
            <w:proofErr w:type="spellEnd"/>
            <w:r>
              <w:t xml:space="preserve"> А.Ш.</w:t>
            </w:r>
          </w:p>
        </w:tc>
      </w:tr>
      <w:tr w:rsidR="00315F56" w:rsidTr="00236297">
        <w:tc>
          <w:tcPr>
            <w:tcW w:w="844" w:type="dxa"/>
          </w:tcPr>
          <w:p w:rsidR="00315F56" w:rsidRDefault="00315F56" w:rsidP="00236297">
            <w:r>
              <w:t>3.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 xml:space="preserve">Об изучении методических рекомендаций по предметам на 2024-2025 учебный год (особенности преподавания предметов, </w:t>
            </w:r>
            <w:proofErr w:type="spellStart"/>
            <w:r>
              <w:t>кретерий</w:t>
            </w:r>
            <w:proofErr w:type="spellEnd"/>
            <w:r>
              <w:t xml:space="preserve"> оценивания знаний учащихся.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</w:tcPr>
          <w:p w:rsidR="00315F56" w:rsidRDefault="00315F56" w:rsidP="00236297">
            <w:r>
              <w:t>Учителя-предметники</w:t>
            </w:r>
          </w:p>
        </w:tc>
      </w:tr>
      <w:tr w:rsidR="00315F56" w:rsidTr="00236297">
        <w:tc>
          <w:tcPr>
            <w:tcW w:w="844" w:type="dxa"/>
          </w:tcPr>
          <w:p w:rsidR="00315F56" w:rsidRDefault="00315F56" w:rsidP="00236297">
            <w:r>
              <w:t xml:space="preserve">4. 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 xml:space="preserve">О рассмотрении рабочих программ, программ внеурочной деятельности и календарно-тематического планирования по изобразительному искусству, труду(технологи), музыке, ОБЗР, </w:t>
            </w:r>
            <w:proofErr w:type="spellStart"/>
            <w:r>
              <w:t>физ-ра</w:t>
            </w:r>
            <w:proofErr w:type="spellEnd"/>
            <w:r>
              <w:t>.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</w:tcPr>
          <w:p w:rsidR="00315F56" w:rsidRDefault="00315F56" w:rsidP="00236297">
            <w:r>
              <w:t>Руководитель ШМО</w:t>
            </w:r>
          </w:p>
        </w:tc>
      </w:tr>
      <w:tr w:rsidR="00315F56" w:rsidTr="00236297">
        <w:tc>
          <w:tcPr>
            <w:tcW w:w="844" w:type="dxa"/>
          </w:tcPr>
          <w:p w:rsidR="00315F56" w:rsidRDefault="00315F56" w:rsidP="00236297">
            <w:r>
              <w:t>5.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 xml:space="preserve">Утверждение тем по самообразованию 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  <w:vMerge w:val="restart"/>
          </w:tcPr>
          <w:p w:rsidR="00315F56" w:rsidRDefault="00315F56" w:rsidP="00236297">
            <w:r>
              <w:t xml:space="preserve">Учителя-предметники </w:t>
            </w:r>
          </w:p>
        </w:tc>
      </w:tr>
      <w:tr w:rsidR="00315F56" w:rsidTr="00236297">
        <w:tc>
          <w:tcPr>
            <w:tcW w:w="844" w:type="dxa"/>
          </w:tcPr>
          <w:p w:rsidR="00315F56" w:rsidRDefault="00315F56" w:rsidP="00236297">
            <w:r>
              <w:t xml:space="preserve">6.  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 xml:space="preserve">О подготовке к конкурсам 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  <w:vMerge/>
          </w:tcPr>
          <w:p w:rsidR="00315F56" w:rsidRDefault="00315F56" w:rsidP="00236297"/>
        </w:tc>
      </w:tr>
      <w:tr w:rsidR="00315F56" w:rsidTr="00236297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44" w:type="dxa"/>
          </w:tcPr>
          <w:p w:rsidR="00315F56" w:rsidRDefault="00315F56" w:rsidP="00236297">
            <w:r>
              <w:t>7.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 xml:space="preserve">О формировании системы работы с одаренными детьми и обучающимися высокой учебной мотивацией 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</w:tcPr>
          <w:p w:rsidR="00315F56" w:rsidRDefault="00315F56" w:rsidP="00236297">
            <w:r>
              <w:t>Руководитель ШМО</w:t>
            </w:r>
          </w:p>
        </w:tc>
      </w:tr>
      <w:tr w:rsidR="00315F56" w:rsidTr="00236297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844" w:type="dxa"/>
          </w:tcPr>
          <w:p w:rsidR="00315F56" w:rsidRDefault="00315F56" w:rsidP="00236297">
            <w:r>
              <w:t>8.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 xml:space="preserve">Обсуждение графика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учителей-предметников 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</w:tcPr>
          <w:p w:rsidR="00315F56" w:rsidRDefault="00315F56" w:rsidP="00236297">
            <w:r>
              <w:t>Учителя предметники</w:t>
            </w:r>
          </w:p>
        </w:tc>
      </w:tr>
      <w:tr w:rsidR="00315F56" w:rsidTr="00236297">
        <w:tblPrEx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844" w:type="dxa"/>
          </w:tcPr>
          <w:p w:rsidR="00315F56" w:rsidRDefault="00315F56" w:rsidP="00236297">
            <w:r>
              <w:t>10.</w:t>
            </w:r>
          </w:p>
        </w:tc>
        <w:tc>
          <w:tcPr>
            <w:tcW w:w="3820" w:type="dxa"/>
            <w:gridSpan w:val="2"/>
          </w:tcPr>
          <w:p w:rsidR="00315F56" w:rsidRDefault="00315F56" w:rsidP="00236297">
            <w:r>
              <w:t>О портфолио педагога.</w:t>
            </w:r>
          </w:p>
        </w:tc>
        <w:tc>
          <w:tcPr>
            <w:tcW w:w="2333" w:type="dxa"/>
            <w:gridSpan w:val="2"/>
            <w:vMerge/>
          </w:tcPr>
          <w:p w:rsidR="00315F56" w:rsidRDefault="00315F56" w:rsidP="00236297"/>
        </w:tc>
        <w:tc>
          <w:tcPr>
            <w:tcW w:w="2358" w:type="dxa"/>
            <w:gridSpan w:val="2"/>
          </w:tcPr>
          <w:p w:rsidR="00315F56" w:rsidRDefault="00315F56" w:rsidP="00236297">
            <w:r>
              <w:t>Руководитель ШМО</w:t>
            </w:r>
          </w:p>
        </w:tc>
      </w:tr>
      <w:tr w:rsidR="00315F56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90"/>
              <w:gridCol w:w="3827"/>
              <w:gridCol w:w="2201"/>
              <w:gridCol w:w="2201"/>
            </w:tblGrid>
            <w:tr w:rsidR="00315F56" w:rsidTr="00BF0163">
              <w:tc>
                <w:tcPr>
                  <w:tcW w:w="9119" w:type="dxa"/>
                  <w:gridSpan w:val="4"/>
                </w:tcPr>
                <w:p w:rsidR="00315F56" w:rsidRPr="00236297" w:rsidRDefault="00BF0163" w:rsidP="00236297">
                  <w:pPr>
                    <w:rPr>
                      <w:b/>
                    </w:rPr>
                  </w:pPr>
                  <w:r w:rsidRPr="00236297">
                    <w:rPr>
                      <w:b/>
                    </w:rPr>
                    <w:t>2 заседание Тема: «Повышение качества знаний через активизацию внеклассной и внеурочной работы»</w:t>
                  </w:r>
                </w:p>
              </w:tc>
            </w:tr>
            <w:tr w:rsidR="00315F56" w:rsidTr="00BF0163">
              <w:tc>
                <w:tcPr>
                  <w:tcW w:w="890" w:type="dxa"/>
                </w:tcPr>
                <w:p w:rsidR="00315F56" w:rsidRDefault="00BF0163" w:rsidP="00236297">
                  <w:r>
                    <w:t>1</w:t>
                  </w:r>
                </w:p>
              </w:tc>
              <w:tc>
                <w:tcPr>
                  <w:tcW w:w="3827" w:type="dxa"/>
                </w:tcPr>
                <w:p w:rsidR="00315F56" w:rsidRPr="00BF0163" w:rsidRDefault="00BF0163" w:rsidP="00236297">
                  <w:r>
                    <w:t xml:space="preserve">О проведении </w:t>
                  </w:r>
                  <w:r w:rsidRPr="00BF0163">
                    <w:t>I</w:t>
                  </w:r>
                  <w:r>
                    <w:t xml:space="preserve"> этапа Всероссийских ученических олимпиад. О качестве и своевременности проведения </w:t>
                  </w:r>
                  <w:proofErr w:type="spellStart"/>
                  <w:r>
                    <w:t>инд.занятий</w:t>
                  </w:r>
                  <w:proofErr w:type="spellEnd"/>
                  <w:r>
                    <w:t xml:space="preserve"> по подготовке ко </w:t>
                  </w:r>
                  <w:r w:rsidRPr="00BF0163">
                    <w:t>II</w:t>
                  </w:r>
                  <w:r>
                    <w:t xml:space="preserve"> этапу.</w:t>
                  </w:r>
                </w:p>
              </w:tc>
              <w:tc>
                <w:tcPr>
                  <w:tcW w:w="2201" w:type="dxa"/>
                </w:tcPr>
                <w:p w:rsidR="00315F56" w:rsidRDefault="00BF0163" w:rsidP="00236297">
                  <w:r>
                    <w:t xml:space="preserve">Сентябрь-октябрь </w:t>
                  </w:r>
                </w:p>
              </w:tc>
              <w:tc>
                <w:tcPr>
                  <w:tcW w:w="2201" w:type="dxa"/>
                </w:tcPr>
                <w:p w:rsidR="00315F56" w:rsidRDefault="00BF0163" w:rsidP="00236297">
                  <w:r>
                    <w:t xml:space="preserve">Учителя предметники </w:t>
                  </w:r>
                </w:p>
              </w:tc>
            </w:tr>
            <w:tr w:rsidR="00315F56" w:rsidTr="00BF0163">
              <w:tc>
                <w:tcPr>
                  <w:tcW w:w="890" w:type="dxa"/>
                </w:tcPr>
                <w:p w:rsidR="00315F56" w:rsidRDefault="00BF0163" w:rsidP="00236297">
                  <w:r>
                    <w:t>2</w:t>
                  </w:r>
                </w:p>
              </w:tc>
              <w:tc>
                <w:tcPr>
                  <w:tcW w:w="3827" w:type="dxa"/>
                </w:tcPr>
                <w:p w:rsidR="00315F56" w:rsidRDefault="00503914" w:rsidP="00236297">
                  <w:r>
                    <w:t>Провести семинар по ИЗО</w:t>
                  </w:r>
                </w:p>
                <w:p w:rsidR="00503914" w:rsidRDefault="00503914" w:rsidP="00236297"/>
              </w:tc>
              <w:tc>
                <w:tcPr>
                  <w:tcW w:w="2201" w:type="dxa"/>
                </w:tcPr>
                <w:p w:rsidR="00315F56" w:rsidRDefault="00503914" w:rsidP="00236297">
                  <w:r>
                    <w:t>29.10.2024</w:t>
                  </w:r>
                  <w:bookmarkStart w:id="0" w:name="_GoBack"/>
                  <w:bookmarkEnd w:id="0"/>
                </w:p>
              </w:tc>
              <w:tc>
                <w:tcPr>
                  <w:tcW w:w="2201" w:type="dxa"/>
                </w:tcPr>
                <w:p w:rsidR="00315F56" w:rsidRDefault="00BF0163" w:rsidP="00236297">
                  <w:r>
                    <w:t>Руководитель ШМО</w:t>
                  </w:r>
                </w:p>
              </w:tc>
            </w:tr>
            <w:tr w:rsidR="00315F56" w:rsidTr="00BF0163">
              <w:tc>
                <w:tcPr>
                  <w:tcW w:w="890" w:type="dxa"/>
                </w:tcPr>
                <w:p w:rsidR="00315F56" w:rsidRDefault="00BF0163" w:rsidP="00236297">
                  <w:r>
                    <w:t>3</w:t>
                  </w:r>
                </w:p>
              </w:tc>
              <w:tc>
                <w:tcPr>
                  <w:tcW w:w="3827" w:type="dxa"/>
                </w:tcPr>
                <w:p w:rsidR="00315F56" w:rsidRDefault="00BF0163" w:rsidP="00236297">
                  <w:r>
                    <w:t>Привитие устойчивого интереса к занятиям п</w:t>
                  </w:r>
                  <w:r w:rsidR="00F22544">
                    <w:t xml:space="preserve">о труду(технологии), музыке, </w:t>
                  </w:r>
                  <w:r>
                    <w:t>ИЗО,</w:t>
                  </w:r>
                  <w:r w:rsidR="00F22544">
                    <w:t xml:space="preserve"> ОБЗР и </w:t>
                  </w:r>
                  <w:proofErr w:type="spellStart"/>
                  <w:r w:rsidR="00F22544">
                    <w:t>физ</w:t>
                  </w:r>
                  <w:proofErr w:type="spellEnd"/>
                  <w:r w:rsidR="00F22544">
                    <w:t>-ре, имеющий низкий уровень учебной мотивации</w:t>
                  </w:r>
                </w:p>
              </w:tc>
              <w:tc>
                <w:tcPr>
                  <w:tcW w:w="2201" w:type="dxa"/>
                </w:tcPr>
                <w:p w:rsidR="00315F56" w:rsidRDefault="00315F56" w:rsidP="00236297"/>
              </w:tc>
              <w:tc>
                <w:tcPr>
                  <w:tcW w:w="2201" w:type="dxa"/>
                </w:tcPr>
                <w:p w:rsidR="00315F56" w:rsidRDefault="00F22544" w:rsidP="00236297">
                  <w:proofErr w:type="spellStart"/>
                  <w:r>
                    <w:t>Чупалаева</w:t>
                  </w:r>
                  <w:proofErr w:type="spellEnd"/>
                  <w:r>
                    <w:t xml:space="preserve"> А.Ш.</w:t>
                  </w:r>
                </w:p>
              </w:tc>
            </w:tr>
            <w:tr w:rsidR="00315F56" w:rsidTr="00BF0163">
              <w:tc>
                <w:tcPr>
                  <w:tcW w:w="890" w:type="dxa"/>
                </w:tcPr>
                <w:p w:rsidR="00315F56" w:rsidRDefault="00F22544" w:rsidP="00236297">
                  <w:r>
                    <w:t>4</w:t>
                  </w:r>
                </w:p>
              </w:tc>
              <w:tc>
                <w:tcPr>
                  <w:tcW w:w="3827" w:type="dxa"/>
                </w:tcPr>
                <w:p w:rsidR="00315F56" w:rsidRDefault="00F22544" w:rsidP="00236297">
                  <w:r>
                    <w:t xml:space="preserve">Внедрение ФГОС на уроках труд(технологии), музыки, ИЗО, ОБЗР и </w:t>
                  </w:r>
                  <w:proofErr w:type="spellStart"/>
                  <w:r>
                    <w:t>физ-ра</w:t>
                  </w:r>
                  <w:proofErr w:type="spellEnd"/>
                </w:p>
              </w:tc>
              <w:tc>
                <w:tcPr>
                  <w:tcW w:w="2201" w:type="dxa"/>
                </w:tcPr>
                <w:p w:rsidR="00315F56" w:rsidRDefault="00315F56" w:rsidP="00236297"/>
              </w:tc>
              <w:tc>
                <w:tcPr>
                  <w:tcW w:w="2201" w:type="dxa"/>
                </w:tcPr>
                <w:p w:rsidR="00315F56" w:rsidRDefault="00315F56" w:rsidP="00236297"/>
              </w:tc>
            </w:tr>
            <w:tr w:rsidR="00315F56" w:rsidTr="00BF0163">
              <w:tc>
                <w:tcPr>
                  <w:tcW w:w="890" w:type="dxa"/>
                </w:tcPr>
                <w:p w:rsidR="00315F56" w:rsidRDefault="00F22544" w:rsidP="00236297">
                  <w:r>
                    <w:t>5</w:t>
                  </w:r>
                </w:p>
              </w:tc>
              <w:tc>
                <w:tcPr>
                  <w:tcW w:w="3827" w:type="dxa"/>
                </w:tcPr>
                <w:p w:rsidR="00315F56" w:rsidRDefault="00F22544" w:rsidP="00236297">
                  <w:r>
                    <w:t>Формирование УУД на уроках ИЗО, музыки и технологии</w:t>
                  </w:r>
                </w:p>
              </w:tc>
              <w:tc>
                <w:tcPr>
                  <w:tcW w:w="2201" w:type="dxa"/>
                </w:tcPr>
                <w:p w:rsidR="00315F56" w:rsidRDefault="00315F56" w:rsidP="00236297"/>
              </w:tc>
              <w:tc>
                <w:tcPr>
                  <w:tcW w:w="2201" w:type="dxa"/>
                </w:tcPr>
                <w:p w:rsidR="00315F56" w:rsidRDefault="00315F56" w:rsidP="00236297"/>
              </w:tc>
            </w:tr>
            <w:tr w:rsidR="00315F56" w:rsidTr="00BF0163">
              <w:tc>
                <w:tcPr>
                  <w:tcW w:w="890" w:type="dxa"/>
                </w:tcPr>
                <w:p w:rsidR="00315F56" w:rsidRDefault="00F22544" w:rsidP="00236297">
                  <w:r>
                    <w:t>6</w:t>
                  </w:r>
                </w:p>
              </w:tc>
              <w:tc>
                <w:tcPr>
                  <w:tcW w:w="3827" w:type="dxa"/>
                </w:tcPr>
                <w:p w:rsidR="00315F56" w:rsidRDefault="00F22544" w:rsidP="00236297">
                  <w:r>
                    <w:t xml:space="preserve">Организация в проведении курсов повышения квалификации </w:t>
                  </w:r>
                </w:p>
              </w:tc>
              <w:tc>
                <w:tcPr>
                  <w:tcW w:w="2201" w:type="dxa"/>
                </w:tcPr>
                <w:p w:rsidR="00315F56" w:rsidRDefault="00315F56" w:rsidP="00236297"/>
              </w:tc>
              <w:tc>
                <w:tcPr>
                  <w:tcW w:w="2201" w:type="dxa"/>
                </w:tcPr>
                <w:p w:rsidR="00315F56" w:rsidRDefault="00F22544" w:rsidP="00236297">
                  <w:r>
                    <w:t>Руководитель ШМО</w:t>
                  </w:r>
                </w:p>
              </w:tc>
            </w:tr>
            <w:tr w:rsidR="00F22544" w:rsidTr="00BE2CE9">
              <w:tc>
                <w:tcPr>
                  <w:tcW w:w="9119" w:type="dxa"/>
                  <w:gridSpan w:val="4"/>
                </w:tcPr>
                <w:p w:rsidR="00F22544" w:rsidRPr="00236297" w:rsidRDefault="00F22544" w:rsidP="00236297">
                  <w:pPr>
                    <w:rPr>
                      <w:b/>
                    </w:rPr>
                  </w:pPr>
                  <w:r w:rsidRPr="00236297">
                    <w:rPr>
                      <w:b/>
                    </w:rPr>
                    <w:t>Заседание№3 Тема: «Функциональная грамотность обучающихся»</w:t>
                  </w:r>
                </w:p>
              </w:tc>
            </w:tr>
          </w:tbl>
          <w:p w:rsidR="00315F56" w:rsidRDefault="00315F56" w:rsidP="00236297"/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>
            <w:r>
              <w:lastRenderedPageBreak/>
              <w:t>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>
            <w:r>
              <w:t>Выполнение требований о ведении электронного журнала, объективно</w:t>
            </w:r>
            <w:r w:rsidR="00C33E86">
              <w:t>сти</w:t>
            </w:r>
            <w:r>
              <w:t xml:space="preserve"> оценива</w:t>
            </w:r>
            <w:r w:rsidR="00C33E86">
              <w:t xml:space="preserve">ния 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 xml:space="preserve">Руководитель ШМО </w:t>
            </w:r>
          </w:p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>Развитие функциональной грамотности через «Проектно-исследовательская деятельность учащихся на уроках технологии, ИЗО и музыки»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 xml:space="preserve">Учителя предметники </w:t>
            </w:r>
          </w:p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>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 xml:space="preserve">Отчет успеваемости учащихся по итогам </w:t>
            </w:r>
            <w:r w:rsidRPr="00BF0163">
              <w:t>I</w:t>
            </w:r>
            <w:r>
              <w:t xml:space="preserve"> четверти по предметам эстетического цикла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>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r>
              <w:t>Информирование педагогических работников о публикациях, посвященных опыту работы по формированию и оценке функциональной грамотности обучающихся, представленного в научно-методических и практических журналах. Отчет по теме самообразования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C33E86" w:rsidP="00236297">
            <w:proofErr w:type="spellStart"/>
            <w:r>
              <w:t>Абдулкадырова</w:t>
            </w:r>
            <w:proofErr w:type="spellEnd"/>
            <w:r>
              <w:t xml:space="preserve"> Н.М.</w:t>
            </w:r>
          </w:p>
        </w:tc>
      </w:tr>
      <w:tr w:rsidR="00C33E86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86" w:rsidRPr="00236297" w:rsidRDefault="002F1033" w:rsidP="00236297">
            <w:pPr>
              <w:rPr>
                <w:b/>
              </w:rPr>
            </w:pPr>
            <w:r w:rsidRPr="00236297">
              <w:rPr>
                <w:b/>
              </w:rPr>
              <w:t>Заседание №4 Тема: «Цифровые информационные технологии как средства развития познавательной деятельности учащихся».</w:t>
            </w:r>
          </w:p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Учебно-методические и информационно-методические ресурсы, как необходимое условие для успешного решения задач ФГОС3 поколения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Руководитель ШМО</w:t>
            </w:r>
          </w:p>
          <w:p w:rsidR="002F1033" w:rsidRDefault="002F1033" w:rsidP="00236297">
            <w:proofErr w:type="spellStart"/>
            <w:r>
              <w:t>Чупалаева</w:t>
            </w:r>
            <w:proofErr w:type="spellEnd"/>
            <w:r>
              <w:t xml:space="preserve"> А.Ш.</w:t>
            </w:r>
          </w:p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Особенности использования цифровых технологий, позволяющих формировать у школьников ключевые компетенции.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Гамзатова Д.Б.</w:t>
            </w:r>
          </w:p>
        </w:tc>
      </w:tr>
      <w:tr w:rsidR="00F22544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 xml:space="preserve">Контроль и учет </w:t>
            </w:r>
            <w:proofErr w:type="gramStart"/>
            <w:r>
              <w:t>знаний</w:t>
            </w:r>
            <w:proofErr w:type="gramEnd"/>
            <w:r>
              <w:t xml:space="preserve"> учащихся за 2-ю четверть, заполняемость электронного журнала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F22544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44" w:rsidRDefault="002F1033" w:rsidP="00236297">
            <w:r>
              <w:t>Руководитель ШМО</w:t>
            </w:r>
          </w:p>
        </w:tc>
      </w:tr>
      <w:tr w:rsidR="002F1033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33" w:rsidRPr="00236297" w:rsidRDefault="002F1033" w:rsidP="00236297">
            <w:pPr>
              <w:rPr>
                <w:b/>
              </w:rPr>
            </w:pPr>
            <w:r w:rsidRPr="00236297">
              <w:rPr>
                <w:b/>
              </w:rPr>
              <w:t>5 заседание Повышение качества образования через повышения уровня профессиональной компетентности учителя. Отчеты учителей по темам самообразования</w:t>
            </w:r>
          </w:p>
        </w:tc>
      </w:tr>
      <w:tr w:rsidR="00236297" w:rsidTr="00E339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Изучение инструктивно-нормативных документов об организованном окончании учебного года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март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 xml:space="preserve">Все члены ШМО </w:t>
            </w:r>
          </w:p>
        </w:tc>
      </w:tr>
      <w:tr w:rsidR="00236297" w:rsidTr="00E339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Итоги 3 четверти. Анализ работы педагогов</w:t>
            </w:r>
          </w:p>
        </w:tc>
        <w:tc>
          <w:tcPr>
            <w:tcW w:w="2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297" w:rsidRDefault="00236297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Руководитель ШМО</w:t>
            </w:r>
          </w:p>
        </w:tc>
      </w:tr>
      <w:tr w:rsidR="00236297" w:rsidTr="00E339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Духовно-нравственное воспитание на уроках труда(технологии)</w:t>
            </w:r>
          </w:p>
        </w:tc>
        <w:tc>
          <w:tcPr>
            <w:tcW w:w="2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297" w:rsidRDefault="00236297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proofErr w:type="spellStart"/>
            <w:r>
              <w:t>Сабанчиев</w:t>
            </w:r>
            <w:proofErr w:type="spellEnd"/>
            <w:r>
              <w:t xml:space="preserve"> И.О.</w:t>
            </w:r>
          </w:p>
        </w:tc>
      </w:tr>
      <w:tr w:rsidR="00236297" w:rsidTr="00E339B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4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Социализации личности ребенка на уроках ИЗО</w:t>
            </w:r>
          </w:p>
        </w:tc>
        <w:tc>
          <w:tcPr>
            <w:tcW w:w="2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Руководитель ШМО</w:t>
            </w:r>
          </w:p>
        </w:tc>
      </w:tr>
      <w:tr w:rsidR="00236297" w:rsidTr="002362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5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Pr="00236297" w:rsidRDefault="00236297" w:rsidP="00236297">
            <w:pPr>
              <w:rPr>
                <w:b/>
              </w:rPr>
            </w:pPr>
            <w:r>
              <w:t xml:space="preserve"> </w:t>
            </w:r>
            <w:r w:rsidRPr="00236297">
              <w:rPr>
                <w:b/>
              </w:rPr>
              <w:t>6 заседание «Организованное окончание учебного года»</w:t>
            </w:r>
          </w:p>
        </w:tc>
      </w:tr>
      <w:tr w:rsidR="00236297" w:rsidTr="003471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1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 xml:space="preserve">Анализ уровня </w:t>
            </w:r>
            <w:proofErr w:type="gramStart"/>
            <w:r>
              <w:t>учебных достижений</w:t>
            </w:r>
            <w:proofErr w:type="gramEnd"/>
            <w:r>
              <w:t xml:space="preserve"> обучающихся по итогам 2-го полугодия по предметам.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май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 xml:space="preserve">Учителя-предметники </w:t>
            </w:r>
          </w:p>
        </w:tc>
      </w:tr>
      <w:tr w:rsidR="00236297" w:rsidTr="003471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2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Анализ работы методического объединения учителей Эстетического цикла за 2024-2025 учебный год</w:t>
            </w:r>
          </w:p>
        </w:tc>
        <w:tc>
          <w:tcPr>
            <w:tcW w:w="21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297" w:rsidRDefault="00236297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Руководитель ШМО</w:t>
            </w:r>
          </w:p>
        </w:tc>
      </w:tr>
      <w:tr w:rsidR="00236297" w:rsidTr="003471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lastRenderedPageBreak/>
              <w:t>3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О предварительном планировании работы МО на 2025-2026</w:t>
            </w:r>
          </w:p>
        </w:tc>
        <w:tc>
          <w:tcPr>
            <w:tcW w:w="21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/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297" w:rsidRDefault="00236297" w:rsidP="00236297">
            <w:r>
              <w:t>Руководитель ШМО</w:t>
            </w:r>
          </w:p>
        </w:tc>
      </w:tr>
    </w:tbl>
    <w:p w:rsidR="00236297" w:rsidRDefault="00236297" w:rsidP="00A66338"/>
    <w:p w:rsidR="002A1B42" w:rsidRDefault="00236297" w:rsidP="00236297">
      <w:pPr>
        <w:tabs>
          <w:tab w:val="left" w:pos="1935"/>
        </w:tabs>
        <w:jc w:val="center"/>
        <w:rPr>
          <w:b/>
        </w:rPr>
      </w:pPr>
      <w:r w:rsidRPr="00236297">
        <w:rPr>
          <w:b/>
        </w:rPr>
        <w:t>Работа между заседаниями</w:t>
      </w:r>
    </w:p>
    <w:p w:rsidR="00F1476A" w:rsidRDefault="00F1476A" w:rsidP="00236297">
      <w:pPr>
        <w:tabs>
          <w:tab w:val="left" w:pos="1935"/>
        </w:tabs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7"/>
        <w:gridCol w:w="3946"/>
        <w:gridCol w:w="2356"/>
        <w:gridCol w:w="2336"/>
      </w:tblGrid>
      <w:tr w:rsidR="000B58F3" w:rsidTr="001021D4">
        <w:tc>
          <w:tcPr>
            <w:tcW w:w="707" w:type="dxa"/>
          </w:tcPr>
          <w:p w:rsidR="00236297" w:rsidRPr="00F1476A" w:rsidRDefault="00F1476A" w:rsidP="000B58F3">
            <w:pPr>
              <w:tabs>
                <w:tab w:val="left" w:pos="1935"/>
              </w:tabs>
              <w:jc w:val="center"/>
            </w:pPr>
            <w:r w:rsidRPr="00F1476A">
              <w:t>№</w:t>
            </w:r>
          </w:p>
          <w:p w:rsidR="00F1476A" w:rsidRPr="00F1476A" w:rsidRDefault="00F1476A" w:rsidP="000B58F3">
            <w:pPr>
              <w:tabs>
                <w:tab w:val="left" w:pos="1935"/>
              </w:tabs>
              <w:jc w:val="center"/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946" w:type="dxa"/>
          </w:tcPr>
          <w:p w:rsidR="00236297" w:rsidRPr="00F1476A" w:rsidRDefault="00F1476A" w:rsidP="000B58F3">
            <w:pPr>
              <w:tabs>
                <w:tab w:val="left" w:pos="1935"/>
              </w:tabs>
              <w:jc w:val="center"/>
            </w:pPr>
            <w:r w:rsidRPr="00F1476A">
              <w:t xml:space="preserve">Содержание работы </w:t>
            </w:r>
          </w:p>
        </w:tc>
        <w:tc>
          <w:tcPr>
            <w:tcW w:w="2356" w:type="dxa"/>
          </w:tcPr>
          <w:p w:rsidR="00236297" w:rsidRPr="00F1476A" w:rsidRDefault="00F1476A" w:rsidP="000B58F3">
            <w:pPr>
              <w:tabs>
                <w:tab w:val="left" w:pos="1935"/>
              </w:tabs>
              <w:jc w:val="center"/>
            </w:pPr>
            <w:r>
              <w:t>Дата проведения</w:t>
            </w:r>
          </w:p>
        </w:tc>
        <w:tc>
          <w:tcPr>
            <w:tcW w:w="2336" w:type="dxa"/>
          </w:tcPr>
          <w:p w:rsidR="00236297" w:rsidRPr="00F1476A" w:rsidRDefault="00F1476A" w:rsidP="000B58F3">
            <w:pPr>
              <w:tabs>
                <w:tab w:val="left" w:pos="1935"/>
              </w:tabs>
              <w:jc w:val="center"/>
            </w:pPr>
            <w:r w:rsidRPr="00F1476A">
              <w:t xml:space="preserve">Ответственный 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1</w:t>
            </w:r>
          </w:p>
        </w:tc>
        <w:tc>
          <w:tcPr>
            <w:tcW w:w="394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 xml:space="preserve">Рассмотрение плана работы ШМО на 2024-2025 учебный год </w:t>
            </w:r>
          </w:p>
        </w:tc>
        <w:tc>
          <w:tcPr>
            <w:tcW w:w="235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август</w:t>
            </w:r>
          </w:p>
        </w:tc>
        <w:tc>
          <w:tcPr>
            <w:tcW w:w="233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 xml:space="preserve">Учителя предметники 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2</w:t>
            </w:r>
          </w:p>
        </w:tc>
        <w:tc>
          <w:tcPr>
            <w:tcW w:w="394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 xml:space="preserve">Изучение методических рекомендаций по предметам на 2024-2025 учебный год </w:t>
            </w:r>
          </w:p>
        </w:tc>
        <w:tc>
          <w:tcPr>
            <w:tcW w:w="2356" w:type="dxa"/>
          </w:tcPr>
          <w:p w:rsidR="00236297" w:rsidRPr="001021D4" w:rsidRDefault="00236297" w:rsidP="000B58F3">
            <w:pPr>
              <w:tabs>
                <w:tab w:val="left" w:pos="1935"/>
              </w:tabs>
              <w:jc w:val="center"/>
            </w:pPr>
          </w:p>
        </w:tc>
        <w:tc>
          <w:tcPr>
            <w:tcW w:w="233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Учителя предметники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3</w:t>
            </w:r>
          </w:p>
        </w:tc>
        <w:tc>
          <w:tcPr>
            <w:tcW w:w="394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Рассмотрение рабочих программ, программ внеурочной деятельности</w:t>
            </w:r>
          </w:p>
        </w:tc>
        <w:tc>
          <w:tcPr>
            <w:tcW w:w="2356" w:type="dxa"/>
          </w:tcPr>
          <w:p w:rsidR="00236297" w:rsidRPr="001021D4" w:rsidRDefault="00236297" w:rsidP="000B58F3">
            <w:pPr>
              <w:tabs>
                <w:tab w:val="left" w:pos="1935"/>
              </w:tabs>
              <w:jc w:val="center"/>
            </w:pPr>
          </w:p>
        </w:tc>
        <w:tc>
          <w:tcPr>
            <w:tcW w:w="233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>Руководитель ШМО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 xml:space="preserve">4 </w:t>
            </w:r>
          </w:p>
        </w:tc>
        <w:tc>
          <w:tcPr>
            <w:tcW w:w="3946" w:type="dxa"/>
          </w:tcPr>
          <w:p w:rsidR="00236297" w:rsidRPr="001021D4" w:rsidRDefault="00F1476A" w:rsidP="000B58F3">
            <w:pPr>
              <w:tabs>
                <w:tab w:val="left" w:pos="1935"/>
              </w:tabs>
              <w:jc w:val="center"/>
            </w:pPr>
            <w:r w:rsidRPr="001021D4">
              <w:t xml:space="preserve">Работа по профориентации и </w:t>
            </w:r>
            <w:proofErr w:type="spellStart"/>
            <w:r w:rsidRPr="001021D4">
              <w:t>предпрофильной</w:t>
            </w:r>
            <w:proofErr w:type="spellEnd"/>
            <w:r w:rsidRPr="001021D4">
              <w:t xml:space="preserve"> подготовке.</w:t>
            </w:r>
          </w:p>
        </w:tc>
        <w:tc>
          <w:tcPr>
            <w:tcW w:w="235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сентябрь</w:t>
            </w:r>
          </w:p>
        </w:tc>
        <w:tc>
          <w:tcPr>
            <w:tcW w:w="233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Учителя предметники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5</w:t>
            </w:r>
          </w:p>
        </w:tc>
        <w:tc>
          <w:tcPr>
            <w:tcW w:w="394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Подготовка обучающихся в участие конкурсах разного уровня</w:t>
            </w:r>
          </w:p>
        </w:tc>
        <w:tc>
          <w:tcPr>
            <w:tcW w:w="235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В течение года</w:t>
            </w:r>
          </w:p>
        </w:tc>
        <w:tc>
          <w:tcPr>
            <w:tcW w:w="233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Учителя предметники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6</w:t>
            </w:r>
          </w:p>
        </w:tc>
        <w:tc>
          <w:tcPr>
            <w:tcW w:w="394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 xml:space="preserve">Проведение 1-го тура Всероссийских ученических олимпиад по предметам </w:t>
            </w:r>
          </w:p>
        </w:tc>
        <w:tc>
          <w:tcPr>
            <w:tcW w:w="235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Сентябрь-декабрь</w:t>
            </w:r>
          </w:p>
        </w:tc>
        <w:tc>
          <w:tcPr>
            <w:tcW w:w="233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Учителя предметники</w:t>
            </w:r>
          </w:p>
        </w:tc>
      </w:tr>
      <w:tr w:rsidR="000B58F3" w:rsidRPr="001021D4" w:rsidTr="001021D4">
        <w:tc>
          <w:tcPr>
            <w:tcW w:w="707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>7</w:t>
            </w:r>
          </w:p>
        </w:tc>
        <w:tc>
          <w:tcPr>
            <w:tcW w:w="3946" w:type="dxa"/>
          </w:tcPr>
          <w:p w:rsidR="00236297" w:rsidRPr="001021D4" w:rsidRDefault="000B58F3" w:rsidP="000B58F3">
            <w:pPr>
              <w:tabs>
                <w:tab w:val="left" w:pos="1935"/>
              </w:tabs>
              <w:jc w:val="center"/>
            </w:pPr>
            <w:r w:rsidRPr="001021D4">
              <w:t xml:space="preserve">Работа с одаренными детьми и </w:t>
            </w:r>
            <w:r w:rsidR="009F5FC4" w:rsidRPr="001021D4">
              <w:t>обучающимися высокой учебной мотивацией.</w:t>
            </w:r>
          </w:p>
        </w:tc>
        <w:tc>
          <w:tcPr>
            <w:tcW w:w="2356" w:type="dxa"/>
          </w:tcPr>
          <w:p w:rsidR="00236297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Октябрь-май</w:t>
            </w:r>
          </w:p>
        </w:tc>
        <w:tc>
          <w:tcPr>
            <w:tcW w:w="2336" w:type="dxa"/>
          </w:tcPr>
          <w:p w:rsidR="00236297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Учителя предметники</w:t>
            </w:r>
          </w:p>
        </w:tc>
      </w:tr>
      <w:tr w:rsidR="000B58F3" w:rsidRPr="001021D4" w:rsidTr="001021D4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707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8</w:t>
            </w:r>
          </w:p>
        </w:tc>
        <w:tc>
          <w:tcPr>
            <w:tcW w:w="394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Участие в проведении праздника, посвященного Дню учителя</w:t>
            </w:r>
          </w:p>
        </w:tc>
        <w:tc>
          <w:tcPr>
            <w:tcW w:w="235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Октябрь</w:t>
            </w:r>
          </w:p>
        </w:tc>
        <w:tc>
          <w:tcPr>
            <w:tcW w:w="233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Руководитель ШМО</w:t>
            </w:r>
          </w:p>
        </w:tc>
      </w:tr>
      <w:tr w:rsidR="000B58F3" w:rsidRPr="001021D4" w:rsidTr="001021D4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707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9</w:t>
            </w:r>
          </w:p>
        </w:tc>
        <w:tc>
          <w:tcPr>
            <w:tcW w:w="394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rPr>
                <w:b/>
              </w:rPr>
              <w:t>Методический семинар</w:t>
            </w:r>
            <w:r w:rsidRPr="001021D4">
              <w:t xml:space="preserve"> «В чем отличие урока-рефлексии по ФГОС от традиционных уроков-обобщений и повторений»</w:t>
            </w:r>
          </w:p>
        </w:tc>
        <w:tc>
          <w:tcPr>
            <w:tcW w:w="235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 xml:space="preserve">Октябрь </w:t>
            </w:r>
          </w:p>
        </w:tc>
        <w:tc>
          <w:tcPr>
            <w:tcW w:w="2336" w:type="dxa"/>
          </w:tcPr>
          <w:p w:rsidR="000B58F3" w:rsidRPr="001021D4" w:rsidRDefault="000B58F3" w:rsidP="000B58F3">
            <w:pPr>
              <w:tabs>
                <w:tab w:val="left" w:pos="1935"/>
              </w:tabs>
              <w:jc w:val="center"/>
            </w:pPr>
          </w:p>
        </w:tc>
      </w:tr>
      <w:tr w:rsidR="000B58F3" w:rsidRPr="001021D4" w:rsidTr="001021D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07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10</w:t>
            </w:r>
          </w:p>
        </w:tc>
        <w:tc>
          <w:tcPr>
            <w:tcW w:w="394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rPr>
                <w:b/>
              </w:rPr>
              <w:t>Круглый стол</w:t>
            </w:r>
            <w:r w:rsidRPr="001021D4">
              <w:t xml:space="preserve"> «Основные проблемы молодого учителя», «Методические требования к современному уроку», «Развивать требования о ведении электронного журнала» </w:t>
            </w:r>
          </w:p>
        </w:tc>
        <w:tc>
          <w:tcPr>
            <w:tcW w:w="235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 xml:space="preserve">Октябрь </w:t>
            </w:r>
          </w:p>
        </w:tc>
        <w:tc>
          <w:tcPr>
            <w:tcW w:w="233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Члены ШМО</w:t>
            </w:r>
          </w:p>
        </w:tc>
      </w:tr>
      <w:tr w:rsidR="000B58F3" w:rsidRPr="001021D4" w:rsidTr="001021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7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11</w:t>
            </w:r>
          </w:p>
        </w:tc>
        <w:tc>
          <w:tcPr>
            <w:tcW w:w="394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  <w:rPr>
                <w:b/>
              </w:rPr>
            </w:pPr>
            <w:r w:rsidRPr="001021D4">
              <w:rPr>
                <w:b/>
              </w:rPr>
              <w:t>Семинар по технологии</w:t>
            </w:r>
          </w:p>
        </w:tc>
        <w:tc>
          <w:tcPr>
            <w:tcW w:w="235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29.10.2024г</w:t>
            </w:r>
          </w:p>
        </w:tc>
        <w:tc>
          <w:tcPr>
            <w:tcW w:w="2336" w:type="dxa"/>
          </w:tcPr>
          <w:p w:rsidR="000B58F3" w:rsidRPr="001021D4" w:rsidRDefault="000B58F3" w:rsidP="000B58F3">
            <w:pPr>
              <w:tabs>
                <w:tab w:val="left" w:pos="1935"/>
              </w:tabs>
              <w:jc w:val="center"/>
            </w:pPr>
          </w:p>
        </w:tc>
      </w:tr>
      <w:tr w:rsidR="001021D4" w:rsidRPr="001021D4" w:rsidTr="001021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7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12</w:t>
            </w:r>
          </w:p>
        </w:tc>
        <w:tc>
          <w:tcPr>
            <w:tcW w:w="394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 xml:space="preserve">Организация выставки по декоративно-прикладному творчеству </w:t>
            </w:r>
          </w:p>
        </w:tc>
        <w:tc>
          <w:tcPr>
            <w:tcW w:w="235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декабрь</w:t>
            </w:r>
          </w:p>
        </w:tc>
        <w:tc>
          <w:tcPr>
            <w:tcW w:w="2336" w:type="dxa"/>
          </w:tcPr>
          <w:p w:rsidR="000B58F3" w:rsidRPr="001021D4" w:rsidRDefault="009F5FC4" w:rsidP="000B58F3">
            <w:pPr>
              <w:tabs>
                <w:tab w:val="left" w:pos="1935"/>
              </w:tabs>
              <w:jc w:val="center"/>
            </w:pPr>
            <w:r w:rsidRPr="001021D4">
              <w:t>Руководитель ШМО</w:t>
            </w:r>
          </w:p>
        </w:tc>
      </w:tr>
      <w:tr w:rsidR="001021D4" w:rsidRPr="001021D4" w:rsidTr="001021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7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13</w:t>
            </w:r>
          </w:p>
        </w:tc>
        <w:tc>
          <w:tcPr>
            <w:tcW w:w="3946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proofErr w:type="spellStart"/>
            <w:r w:rsidRPr="001021D4">
              <w:t>Взаимопосещение</w:t>
            </w:r>
            <w:proofErr w:type="spellEnd"/>
            <w:r w:rsidRPr="001021D4">
              <w:t xml:space="preserve"> уроков </w:t>
            </w:r>
          </w:p>
        </w:tc>
        <w:tc>
          <w:tcPr>
            <w:tcW w:w="2356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В течении года</w:t>
            </w:r>
          </w:p>
        </w:tc>
        <w:tc>
          <w:tcPr>
            <w:tcW w:w="2336" w:type="dxa"/>
            <w:vMerge w:val="restart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Руководитель ШМО</w:t>
            </w:r>
          </w:p>
        </w:tc>
      </w:tr>
      <w:tr w:rsidR="001021D4" w:rsidRPr="001021D4" w:rsidTr="001021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7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14</w:t>
            </w:r>
          </w:p>
        </w:tc>
        <w:tc>
          <w:tcPr>
            <w:tcW w:w="3946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 xml:space="preserve">Участие в проведении </w:t>
            </w:r>
            <w:proofErr w:type="gramStart"/>
            <w:r w:rsidRPr="001021D4">
              <w:t>праздника</w:t>
            </w:r>
            <w:proofErr w:type="gramEnd"/>
            <w:r w:rsidRPr="001021D4">
              <w:t xml:space="preserve"> посвященного Международному женскому дню 8 МАРТА</w:t>
            </w:r>
          </w:p>
        </w:tc>
        <w:tc>
          <w:tcPr>
            <w:tcW w:w="2356" w:type="dxa"/>
            <w:vMerge w:val="restart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март</w:t>
            </w:r>
          </w:p>
        </w:tc>
        <w:tc>
          <w:tcPr>
            <w:tcW w:w="2336" w:type="dxa"/>
            <w:vMerge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</w:p>
        </w:tc>
      </w:tr>
      <w:tr w:rsidR="001021D4" w:rsidRPr="001021D4" w:rsidTr="001021D4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707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15</w:t>
            </w:r>
          </w:p>
        </w:tc>
        <w:tc>
          <w:tcPr>
            <w:tcW w:w="3946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 xml:space="preserve">«Качество знаний обучающихся, из чего оно складывается». </w:t>
            </w:r>
          </w:p>
        </w:tc>
        <w:tc>
          <w:tcPr>
            <w:tcW w:w="2356" w:type="dxa"/>
            <w:vMerge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</w:p>
        </w:tc>
        <w:tc>
          <w:tcPr>
            <w:tcW w:w="2336" w:type="dxa"/>
            <w:vMerge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</w:p>
        </w:tc>
      </w:tr>
      <w:tr w:rsidR="001021D4" w:rsidRPr="001021D4" w:rsidTr="001021D4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7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t>16</w:t>
            </w:r>
          </w:p>
        </w:tc>
        <w:tc>
          <w:tcPr>
            <w:tcW w:w="3946" w:type="dxa"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  <w:r w:rsidRPr="001021D4">
              <w:rPr>
                <w:b/>
              </w:rPr>
              <w:t>Круглый стол</w:t>
            </w:r>
            <w:r w:rsidRPr="001021D4">
              <w:t xml:space="preserve"> по проблеме «Современные подходы в работе с одаренными детьми»</w:t>
            </w:r>
          </w:p>
        </w:tc>
        <w:tc>
          <w:tcPr>
            <w:tcW w:w="2356" w:type="dxa"/>
            <w:vMerge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</w:p>
        </w:tc>
        <w:tc>
          <w:tcPr>
            <w:tcW w:w="2336" w:type="dxa"/>
            <w:vMerge/>
          </w:tcPr>
          <w:p w:rsidR="001021D4" w:rsidRPr="001021D4" w:rsidRDefault="001021D4" w:rsidP="000B58F3">
            <w:pPr>
              <w:tabs>
                <w:tab w:val="left" w:pos="1935"/>
              </w:tabs>
              <w:jc w:val="center"/>
            </w:pPr>
          </w:p>
        </w:tc>
      </w:tr>
    </w:tbl>
    <w:p w:rsidR="00236297" w:rsidRDefault="00236297" w:rsidP="00236297">
      <w:pPr>
        <w:tabs>
          <w:tab w:val="left" w:pos="1935"/>
        </w:tabs>
        <w:jc w:val="center"/>
      </w:pPr>
    </w:p>
    <w:p w:rsidR="001021D4" w:rsidRPr="001021D4" w:rsidRDefault="001021D4" w:rsidP="00236297">
      <w:pPr>
        <w:tabs>
          <w:tab w:val="left" w:pos="1935"/>
        </w:tabs>
        <w:jc w:val="center"/>
        <w:rPr>
          <w:b/>
        </w:rPr>
      </w:pPr>
      <w:r w:rsidRPr="001021D4">
        <w:rPr>
          <w:b/>
        </w:rPr>
        <w:t>Темы по самообразованию учителей эстетического цикла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1021D4" w:rsidTr="001021D4">
        <w:tc>
          <w:tcPr>
            <w:tcW w:w="704" w:type="dxa"/>
          </w:tcPr>
          <w:p w:rsidR="001021D4" w:rsidRPr="001021D4" w:rsidRDefault="001021D4" w:rsidP="00236297">
            <w:pPr>
              <w:tabs>
                <w:tab w:val="left" w:pos="1935"/>
              </w:tabs>
              <w:jc w:val="center"/>
              <w:rPr>
                <w:b/>
              </w:rPr>
            </w:pPr>
            <w:r w:rsidRPr="001021D4">
              <w:rPr>
                <w:b/>
              </w:rPr>
              <w:t>№</w:t>
            </w:r>
          </w:p>
          <w:p w:rsidR="001021D4" w:rsidRPr="001021D4" w:rsidRDefault="001021D4" w:rsidP="00236297">
            <w:pPr>
              <w:tabs>
                <w:tab w:val="left" w:pos="1935"/>
              </w:tabs>
              <w:jc w:val="center"/>
              <w:rPr>
                <w:b/>
              </w:rPr>
            </w:pPr>
            <w:r w:rsidRPr="001021D4">
              <w:rPr>
                <w:b/>
              </w:rPr>
              <w:lastRenderedPageBreak/>
              <w:t>п/п</w:t>
            </w:r>
          </w:p>
        </w:tc>
        <w:tc>
          <w:tcPr>
            <w:tcW w:w="3968" w:type="dxa"/>
          </w:tcPr>
          <w:p w:rsidR="001021D4" w:rsidRPr="001021D4" w:rsidRDefault="001021D4" w:rsidP="00236297">
            <w:pPr>
              <w:tabs>
                <w:tab w:val="left" w:pos="1935"/>
              </w:tabs>
              <w:jc w:val="center"/>
              <w:rPr>
                <w:b/>
              </w:rPr>
            </w:pPr>
            <w:r w:rsidRPr="001021D4">
              <w:rPr>
                <w:b/>
              </w:rPr>
              <w:lastRenderedPageBreak/>
              <w:t xml:space="preserve">Тема по самообразованию </w:t>
            </w:r>
          </w:p>
        </w:tc>
        <w:tc>
          <w:tcPr>
            <w:tcW w:w="2336" w:type="dxa"/>
          </w:tcPr>
          <w:p w:rsidR="001021D4" w:rsidRPr="001021D4" w:rsidRDefault="001021D4" w:rsidP="00236297">
            <w:pPr>
              <w:tabs>
                <w:tab w:val="left" w:pos="1935"/>
              </w:tabs>
              <w:jc w:val="center"/>
              <w:rPr>
                <w:b/>
              </w:rPr>
            </w:pPr>
            <w:r w:rsidRPr="001021D4">
              <w:rPr>
                <w:b/>
              </w:rPr>
              <w:t xml:space="preserve">Дата выступления </w:t>
            </w:r>
          </w:p>
        </w:tc>
        <w:tc>
          <w:tcPr>
            <w:tcW w:w="2337" w:type="dxa"/>
          </w:tcPr>
          <w:p w:rsidR="001021D4" w:rsidRPr="001021D4" w:rsidRDefault="001021D4" w:rsidP="00236297">
            <w:pPr>
              <w:tabs>
                <w:tab w:val="left" w:pos="1935"/>
              </w:tabs>
              <w:jc w:val="center"/>
              <w:rPr>
                <w:b/>
              </w:rPr>
            </w:pPr>
            <w:r w:rsidRPr="001021D4">
              <w:rPr>
                <w:b/>
              </w:rPr>
              <w:t xml:space="preserve">Ответственный </w:t>
            </w:r>
          </w:p>
        </w:tc>
      </w:tr>
      <w:tr w:rsidR="001021D4" w:rsidTr="001021D4">
        <w:tc>
          <w:tcPr>
            <w:tcW w:w="704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968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 xml:space="preserve">Развитие </w:t>
            </w:r>
            <w:proofErr w:type="gramStart"/>
            <w:r>
              <w:t>нравственных  качеств</w:t>
            </w:r>
            <w:proofErr w:type="gramEnd"/>
            <w:r>
              <w:t xml:space="preserve"> личности учащихся в музыкальной деятельности.</w:t>
            </w:r>
          </w:p>
        </w:tc>
        <w:tc>
          <w:tcPr>
            <w:tcW w:w="2336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20.11.2024г</w:t>
            </w:r>
          </w:p>
        </w:tc>
        <w:tc>
          <w:tcPr>
            <w:tcW w:w="2337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Гамзатова Д.Б.</w:t>
            </w:r>
          </w:p>
        </w:tc>
      </w:tr>
      <w:tr w:rsidR="001021D4" w:rsidTr="001021D4">
        <w:tc>
          <w:tcPr>
            <w:tcW w:w="704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2</w:t>
            </w:r>
          </w:p>
        </w:tc>
        <w:tc>
          <w:tcPr>
            <w:tcW w:w="3968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Применение новых педагогических технологий с целью развития творческих способностей личности учащихся.</w:t>
            </w:r>
          </w:p>
        </w:tc>
        <w:tc>
          <w:tcPr>
            <w:tcW w:w="2336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18.12.2024г</w:t>
            </w:r>
          </w:p>
        </w:tc>
        <w:tc>
          <w:tcPr>
            <w:tcW w:w="2337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Руководитель ШМО</w:t>
            </w:r>
          </w:p>
        </w:tc>
      </w:tr>
      <w:tr w:rsidR="001021D4" w:rsidTr="001021D4">
        <w:tc>
          <w:tcPr>
            <w:tcW w:w="704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3</w:t>
            </w:r>
          </w:p>
        </w:tc>
        <w:tc>
          <w:tcPr>
            <w:tcW w:w="3968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proofErr w:type="gramStart"/>
            <w:r>
              <w:t>Активные формы и методы обучения</w:t>
            </w:r>
            <w:proofErr w:type="gramEnd"/>
            <w:r>
              <w:t xml:space="preserve"> учащихся на уроках музыки </w:t>
            </w:r>
          </w:p>
        </w:tc>
        <w:tc>
          <w:tcPr>
            <w:tcW w:w="2336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16.04.2024г</w:t>
            </w:r>
          </w:p>
        </w:tc>
        <w:tc>
          <w:tcPr>
            <w:tcW w:w="2337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Гамзатова Д.Р.</w:t>
            </w:r>
          </w:p>
        </w:tc>
      </w:tr>
      <w:tr w:rsidR="001021D4" w:rsidTr="001021D4">
        <w:tc>
          <w:tcPr>
            <w:tcW w:w="704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4</w:t>
            </w:r>
          </w:p>
        </w:tc>
        <w:tc>
          <w:tcPr>
            <w:tcW w:w="3968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Сохранение и укрепление здоровья, формирование ЗОЖ у обучающихся</w:t>
            </w:r>
          </w:p>
        </w:tc>
        <w:tc>
          <w:tcPr>
            <w:tcW w:w="2336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r>
              <w:t>13.05.2024г</w:t>
            </w:r>
          </w:p>
        </w:tc>
        <w:tc>
          <w:tcPr>
            <w:tcW w:w="2337" w:type="dxa"/>
          </w:tcPr>
          <w:p w:rsidR="001021D4" w:rsidRDefault="001021D4" w:rsidP="00236297">
            <w:pPr>
              <w:tabs>
                <w:tab w:val="left" w:pos="1935"/>
              </w:tabs>
              <w:jc w:val="center"/>
            </w:pPr>
            <w:proofErr w:type="spellStart"/>
            <w:r>
              <w:t>Газимагомедов</w:t>
            </w:r>
            <w:proofErr w:type="spellEnd"/>
            <w:r>
              <w:t xml:space="preserve"> О.А.</w:t>
            </w:r>
          </w:p>
          <w:p w:rsidR="001021D4" w:rsidRDefault="001021D4" w:rsidP="00236297">
            <w:pPr>
              <w:tabs>
                <w:tab w:val="left" w:pos="1935"/>
              </w:tabs>
              <w:jc w:val="center"/>
            </w:pPr>
            <w:proofErr w:type="spellStart"/>
            <w:r>
              <w:t>Машомедханов</w:t>
            </w:r>
            <w:proofErr w:type="spellEnd"/>
            <w:r>
              <w:t xml:space="preserve"> Ш.</w:t>
            </w:r>
          </w:p>
        </w:tc>
      </w:tr>
    </w:tbl>
    <w:p w:rsidR="001021D4" w:rsidRPr="001021D4" w:rsidRDefault="001021D4" w:rsidP="00236297">
      <w:pPr>
        <w:tabs>
          <w:tab w:val="left" w:pos="1935"/>
        </w:tabs>
        <w:jc w:val="center"/>
      </w:pPr>
    </w:p>
    <w:sectPr w:rsidR="001021D4" w:rsidRPr="001021D4" w:rsidSect="003307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5A" w:rsidRDefault="003B4B5A" w:rsidP="0080203E">
      <w:pPr>
        <w:spacing w:after="0" w:line="240" w:lineRule="auto"/>
      </w:pPr>
      <w:r>
        <w:separator/>
      </w:r>
    </w:p>
  </w:endnote>
  <w:endnote w:type="continuationSeparator" w:id="0">
    <w:p w:rsidR="003B4B5A" w:rsidRDefault="003B4B5A" w:rsidP="0080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5A" w:rsidRDefault="003B4B5A" w:rsidP="0080203E">
      <w:pPr>
        <w:spacing w:after="0" w:line="240" w:lineRule="auto"/>
      </w:pPr>
      <w:r>
        <w:separator/>
      </w:r>
    </w:p>
  </w:footnote>
  <w:footnote w:type="continuationSeparator" w:id="0">
    <w:p w:rsidR="003B4B5A" w:rsidRDefault="003B4B5A" w:rsidP="00802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A"/>
    <w:rsid w:val="000A33AF"/>
    <w:rsid w:val="000B58F3"/>
    <w:rsid w:val="000C6C8A"/>
    <w:rsid w:val="001021D4"/>
    <w:rsid w:val="001B39F7"/>
    <w:rsid w:val="00236297"/>
    <w:rsid w:val="002929BB"/>
    <w:rsid w:val="002A1B42"/>
    <w:rsid w:val="002F1033"/>
    <w:rsid w:val="00315F56"/>
    <w:rsid w:val="00326B48"/>
    <w:rsid w:val="003307D2"/>
    <w:rsid w:val="003B4B5A"/>
    <w:rsid w:val="00491D5B"/>
    <w:rsid w:val="00503914"/>
    <w:rsid w:val="0059580B"/>
    <w:rsid w:val="00647420"/>
    <w:rsid w:val="006A399B"/>
    <w:rsid w:val="00737A69"/>
    <w:rsid w:val="007543AE"/>
    <w:rsid w:val="0078509B"/>
    <w:rsid w:val="00793623"/>
    <w:rsid w:val="007A6BDE"/>
    <w:rsid w:val="0080203E"/>
    <w:rsid w:val="009208E3"/>
    <w:rsid w:val="00935DEB"/>
    <w:rsid w:val="00956607"/>
    <w:rsid w:val="009F5FC4"/>
    <w:rsid w:val="009F6852"/>
    <w:rsid w:val="00A05D03"/>
    <w:rsid w:val="00A66338"/>
    <w:rsid w:val="00A710E8"/>
    <w:rsid w:val="00A8166E"/>
    <w:rsid w:val="00B37815"/>
    <w:rsid w:val="00BD18FB"/>
    <w:rsid w:val="00BF0163"/>
    <w:rsid w:val="00C01990"/>
    <w:rsid w:val="00C207D9"/>
    <w:rsid w:val="00C33E86"/>
    <w:rsid w:val="00EB27B5"/>
    <w:rsid w:val="00EB5D7E"/>
    <w:rsid w:val="00F1476A"/>
    <w:rsid w:val="00F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BFAA-AA41-4B8A-876B-D8477CC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203E"/>
  </w:style>
  <w:style w:type="paragraph" w:styleId="a5">
    <w:name w:val="footer"/>
    <w:basedOn w:val="a"/>
    <w:link w:val="a6"/>
    <w:uiPriority w:val="99"/>
    <w:unhideWhenUsed/>
    <w:rsid w:val="00802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203E"/>
  </w:style>
  <w:style w:type="table" w:styleId="a7">
    <w:name w:val="Table Grid"/>
    <w:basedOn w:val="a1"/>
    <w:uiPriority w:val="39"/>
    <w:rsid w:val="00326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2024-11-14T04:40:00Z</dcterms:created>
  <dcterms:modified xsi:type="dcterms:W3CDTF">2024-12-20T18:18:00Z</dcterms:modified>
</cp:coreProperties>
</file>