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BC" w:rsidRPr="003352E8" w:rsidRDefault="001459CC" w:rsidP="001459CC">
      <w:pPr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="Tahoma" w:hAnsi="Tahoma" w:cs="Tahoma"/>
          <w:noProof/>
          <w:color w:val="464646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2670810</wp:posOffset>
            </wp:positionV>
            <wp:extent cx="5939155" cy="3003550"/>
            <wp:effectExtent l="0" t="0" r="4445" b="6350"/>
            <wp:wrapTight wrapText="bothSides">
              <wp:wrapPolygon edited="0">
                <wp:start x="0" y="0"/>
                <wp:lineTo x="0" y="21509"/>
                <wp:lineTo x="21547" y="21509"/>
                <wp:lineTo x="21547" y="0"/>
                <wp:lineTo x="0" y="0"/>
              </wp:wrapPolygon>
            </wp:wrapTight>
            <wp:docPr id="4" name="Рисунок 4" descr="C:\Users\Нуришка\Desktop\photo_2024-03-22_08-21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ишка\Desktop\photo_2024-03-22_08-21-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color w:val="464646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5805805" cy="2514600"/>
            <wp:effectExtent l="0" t="0" r="4445" b="0"/>
            <wp:wrapTight wrapText="bothSides">
              <wp:wrapPolygon edited="0">
                <wp:start x="0" y="0"/>
                <wp:lineTo x="0" y="21436"/>
                <wp:lineTo x="21546" y="21436"/>
                <wp:lineTo x="21546" y="0"/>
                <wp:lineTo x="0" y="0"/>
              </wp:wrapPolygon>
            </wp:wrapTight>
            <wp:docPr id="3" name="Рисунок 3" descr="C:\Users\Нуришка\Desktop\photo_2024-03-22_08-21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ишка\Desktop\photo_2024-03-22_08-21-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" t="14541" b="29009"/>
                    <a:stretch/>
                  </pic:blipFill>
                  <pic:spPr bwMode="auto">
                    <a:xfrm>
                      <a:off x="0" y="0"/>
                      <a:ext cx="580580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459CC" w:rsidRPr="001459CC" w:rsidRDefault="001459CC" w:rsidP="001459CC">
      <w:pPr>
        <w:tabs>
          <w:tab w:val="left" w:pos="917"/>
        </w:tabs>
        <w:rPr>
          <w:rFonts w:ascii="Tahoma" w:hAnsi="Tahoma" w:cs="Tahoma"/>
          <w:b/>
          <w:bCs/>
          <w:noProof/>
          <w:color w:val="464646"/>
          <w:shd w:val="clear" w:color="auto" w:fill="FFFFFF"/>
          <w:lang w:eastAsia="ru-RU"/>
        </w:rPr>
      </w:pPr>
      <w:r w:rsidRPr="001459CC">
        <w:rPr>
          <w:rFonts w:ascii="Tahoma" w:hAnsi="Tahoma" w:cs="Tahoma"/>
          <w:b/>
          <w:bCs/>
          <w:color w:val="464646"/>
          <w:shd w:val="clear" w:color="auto" w:fill="FFFFFF"/>
        </w:rPr>
        <w:t xml:space="preserve">У каждой школы своя среда. И отношения внутри социума складываются сообразно этой среде. Наша интернациональная гимназия имеет свою достойную биографию, в которой отражены дела и свершения нескольких </w:t>
      </w:r>
      <w:r w:rsidRPr="001459CC">
        <w:rPr>
          <w:rFonts w:ascii="Tahoma" w:hAnsi="Tahoma" w:cs="Tahoma"/>
          <w:b/>
          <w:bCs/>
          <w:color w:val="464646"/>
          <w:shd w:val="clear" w:color="auto" w:fill="FFFFFF"/>
        </w:rPr>
        <w:t>поколений</w:t>
      </w:r>
      <w:r w:rsidRPr="001459CC">
        <w:rPr>
          <w:rFonts w:ascii="Tahoma" w:hAnsi="Tahoma" w:cs="Tahoma"/>
          <w:b/>
          <w:bCs/>
          <w:color w:val="464646"/>
          <w:shd w:val="clear" w:color="auto" w:fill="FFFFFF"/>
        </w:rPr>
        <w:t>. Нашим детям есть с кого брать пример. Поэтому со стороны школы и родителей должны б</w:t>
      </w:r>
      <w:bookmarkStart w:id="0" w:name="_GoBack"/>
      <w:bookmarkEnd w:id="0"/>
      <w:r w:rsidRPr="001459CC">
        <w:rPr>
          <w:rFonts w:ascii="Tahoma" w:hAnsi="Tahoma" w:cs="Tahoma"/>
          <w:b/>
          <w:bCs/>
          <w:color w:val="464646"/>
          <w:shd w:val="clear" w:color="auto" w:fill="FFFFFF"/>
        </w:rPr>
        <w:t>ыть созданы свои условия для гармоничного воспитания детей. Результат воспитания может быть успешным лишь тогда, когда учителя и родительская общественность станут союзниками. Такое сотрудничество позволит лучше узнать ребенка, и, следовательно, поможет взрослым в понимании его индивидуальных особенностей, развитии его особенностей, способностей, преодолении его негативных поступков и проявлений в поведении, формировании ценных жизненных ориентаций.</w:t>
      </w:r>
    </w:p>
    <w:p w:rsidR="003352E8" w:rsidRPr="001459CC" w:rsidRDefault="001459CC" w:rsidP="001459C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459CC">
        <w:rPr>
          <w:rFonts w:asciiTheme="majorBidi" w:hAnsiTheme="majorBidi" w:cstheme="majorBidi"/>
          <w:b/>
          <w:bCs/>
          <w:sz w:val="28"/>
          <w:szCs w:val="28"/>
        </w:rPr>
        <w:t>21 марта 2024 г. «Встреча с родительской общественностью»</w:t>
      </w:r>
    </w:p>
    <w:sectPr w:rsidR="003352E8" w:rsidRPr="0014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Ograda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E4DF1"/>
    <w:multiLevelType w:val="hybridMultilevel"/>
    <w:tmpl w:val="A21A3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65"/>
    <w:rsid w:val="001459CC"/>
    <w:rsid w:val="003352E8"/>
    <w:rsid w:val="004119BC"/>
    <w:rsid w:val="0086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EEF9-29EF-4050-B8D0-79C85F6D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689</Characters>
  <Application>Microsoft Office Word</Application>
  <DocSecurity>0</DocSecurity>
  <Lines>5</Lines>
  <Paragraphs>1</Paragraphs>
  <ScaleCrop>false</ScaleCrop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Нуришка</dc:creator>
  <cp:keywords/>
  <dc:description/>
  <cp:lastModifiedBy>Нуришка</cp:lastModifiedBy>
  <cp:revision>3</cp:revision>
  <dcterms:created xsi:type="dcterms:W3CDTF">2024-06-12T11:41:00Z</dcterms:created>
  <dcterms:modified xsi:type="dcterms:W3CDTF">2024-06-13T11:54:00Z</dcterms:modified>
</cp:coreProperties>
</file>