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52" w:rsidRPr="00057952" w:rsidRDefault="00057952" w:rsidP="00057952">
      <w:pPr>
        <w:jc w:val="center"/>
        <w:rPr>
          <w:sz w:val="36"/>
          <w:szCs w:val="36"/>
        </w:rPr>
      </w:pPr>
      <w:r w:rsidRPr="00057952">
        <w:rPr>
          <w:sz w:val="36"/>
          <w:szCs w:val="36"/>
        </w:rPr>
        <w:t>ПАМЯТКА</w:t>
      </w:r>
    </w:p>
    <w:p w:rsidR="00057952" w:rsidRPr="00057952" w:rsidRDefault="00057952" w:rsidP="00057952">
      <w:pPr>
        <w:rPr>
          <w:sz w:val="28"/>
          <w:szCs w:val="28"/>
        </w:rPr>
      </w:pPr>
      <w:r w:rsidRPr="00057952">
        <w:rPr>
          <w:sz w:val="28"/>
          <w:szCs w:val="28"/>
        </w:rPr>
        <w:t>Для сотрудников образовательных учреждений по работе с детьми с ограниченными возможностями здоровья и детьми-инвалидами.</w:t>
      </w:r>
    </w:p>
    <w:p w:rsidR="00057952" w:rsidRDefault="00057952" w:rsidP="00057952">
      <w:r>
        <w:t>Право на образование является одним из основных и неотъемлемых конституционных прав граждан Российской Федерации. При этом возможность получения образования гарантируется гражданам Российской Федерации независимо от их состояния здоровья и места жительства.</w:t>
      </w:r>
    </w:p>
    <w:p w:rsidR="00057952" w:rsidRDefault="00057952" w:rsidP="00057952">
      <w:r>
        <w:t>Организация обучения детей с ограниченными возможностями здоровья и детей-инвалидов в образовательных учреждениях общего типа способствует эффективному решению проблем их социальной адаптации и интеграции в общество.</w:t>
      </w:r>
    </w:p>
    <w:p w:rsidR="00057952" w:rsidRDefault="00057952" w:rsidP="00057952">
      <w:r>
        <w:t>Данные методические рекомендации (памятки) разработаны в целях оказания психолого-педагогической поддержки детей с ограниченными возможностями здоровья и детей-инвалидов, обучающихся в условиях общеобразовательного учреждения, с целью повышения профессиональной компетентности педагогов, работающих с данной категорией детей.</w:t>
      </w:r>
    </w:p>
    <w:p w:rsidR="00057952" w:rsidRDefault="00057952" w:rsidP="00057952">
      <w:r>
        <w:t>На сегодняшний день жизнь очень многих детей с ограниченными возможностями здоровья и детей-инвалидов помимо борьбы с тяжелым заболеванием осложнена неблагоприятным психологическим климатом в семье, связанным с конфликтами, перегрузками и усталостью родителей детей-инвалидов. Инвалидность ребенка в условиях современного российского общества влечет за собой целую лавину проблем психологического, социального и экономического характера.</w:t>
      </w:r>
    </w:p>
    <w:p w:rsidR="00057952" w:rsidRDefault="00057952" w:rsidP="00057952">
      <w:r>
        <w:t>Существует определенная типология семей, имеющих ребенка с ограниченными возможностями здоровья или ребенка-инвалида.</w:t>
      </w:r>
    </w:p>
    <w:p w:rsidR="00057952" w:rsidRDefault="00057952" w:rsidP="00057952">
      <w:r>
        <w:t>Благополучная семья, имеющая ребенка данных категорий детей – это семья, в которой соблюдаются все права ребенка, благополучие каждого его члена. Ребенок-инвалид в семье может быть не только фактором ее дезорганизации, но и, напротив, способствовать ее укреплению. Некоторые семьи, находясь в непростых условиях российского общества, обеспечивают необходимые для жизни и развития ребенка-инвалида условия, оставаясь при этом полноценной семьей. Инвалидность ребенка не стоит рассматривать только как фактор неблагополучия семьи.</w:t>
      </w:r>
    </w:p>
    <w:p w:rsidR="00057952" w:rsidRDefault="00057952" w:rsidP="00057952">
      <w:r>
        <w:t>Неблагополучная семья, имеющая ребенка с ограниченными возможностями здоровья или ребенка-инвалида – это семья, в которой нарушаются права ребенка на уход, воспитание, развитие, грубо нарушаются права других членов семьи. Неблагополучная семья может иметь целый комплекс нарушений: дефекты воспитательных позиций родителей, дефекты социально значимых качеств родителей, дефекты социально значимых качеств детей, дефекты межличностных отношений и др.</w:t>
      </w:r>
    </w:p>
    <w:p w:rsidR="00057952" w:rsidRDefault="00057952" w:rsidP="00057952">
      <w:r>
        <w:t xml:space="preserve">Семья социального риска, имеющая ребенка с ограниченными возможностями здоровья или ребенка-инвалида, занимает промежуточное положение между благополучной и неблагополучной семьей, ее нельзя с уверенностью отнести ни к одной, ни к другой категории. В этом и заключается сложность выявления проблемного поля такой семьи и выработки механизмов для оказания ей помощи. Социальный риск может пониматься как опасность попадания ребенка в трудную жизненную ситуацию, в положение, когда ребенок-инвалид не в </w:t>
      </w:r>
      <w:r>
        <w:lastRenderedPageBreak/>
        <w:t>состоянии самостоятельно решать жизненно важные проблемы, в том числе задачи развития. Однако эта ситуация иногда скрыта не только от специалистов, но и от родителей в семье. Не всегда она выражается ребенком-инвалидом внешне, часто скрывается от окружающих. В связи с этим ситуации социального риска характеризует многообразие трудных жизненных ситуаций, каждая из которых требует специального рассмотрения.</w:t>
      </w:r>
    </w:p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>
      <w:r>
        <w:t xml:space="preserve">Педагог-психолог   гимназии          </w:t>
      </w:r>
      <w:proofErr w:type="spellStart"/>
      <w:r>
        <w:t>Абидова</w:t>
      </w:r>
      <w:proofErr w:type="spellEnd"/>
      <w:r>
        <w:t xml:space="preserve"> Н.Н</w:t>
      </w:r>
    </w:p>
    <w:p w:rsidR="00057952" w:rsidRDefault="00057952" w:rsidP="00057952">
      <w:r>
        <w:t>(Продолжение следует)</w:t>
      </w:r>
    </w:p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/>
    <w:p w:rsidR="00057952" w:rsidRDefault="00057952" w:rsidP="00057952">
      <w:bookmarkStart w:id="0" w:name="_GoBack"/>
      <w:bookmarkEnd w:id="0"/>
    </w:p>
    <w:sectPr w:rsidR="0005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E0"/>
    <w:rsid w:val="00057952"/>
    <w:rsid w:val="002B2E95"/>
    <w:rsid w:val="0052612B"/>
    <w:rsid w:val="00643BAF"/>
    <w:rsid w:val="008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FFCA-F35D-44A1-9535-935FFB35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Гимназия 3</cp:lastModifiedBy>
  <cp:revision>3</cp:revision>
  <dcterms:created xsi:type="dcterms:W3CDTF">2024-06-14T07:32:00Z</dcterms:created>
  <dcterms:modified xsi:type="dcterms:W3CDTF">2024-06-14T07:56:00Z</dcterms:modified>
</cp:coreProperties>
</file>