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7C" w:rsidRPr="003B1436" w:rsidRDefault="00EC6FC6" w:rsidP="003B1436">
      <w:pPr>
        <w:jc w:val="center"/>
        <w:rPr>
          <w:sz w:val="32"/>
          <w:szCs w:val="32"/>
        </w:rPr>
      </w:pPr>
      <w:r w:rsidRPr="003B1436">
        <w:rPr>
          <w:sz w:val="32"/>
          <w:szCs w:val="32"/>
        </w:rPr>
        <w:t xml:space="preserve">Рекомендации </w:t>
      </w:r>
      <w:r w:rsidR="0053574A" w:rsidRPr="003B1436">
        <w:rPr>
          <w:sz w:val="32"/>
          <w:szCs w:val="32"/>
        </w:rPr>
        <w:t xml:space="preserve">(лекция)  </w:t>
      </w:r>
      <w:r w:rsidRPr="003B1436">
        <w:rPr>
          <w:sz w:val="32"/>
          <w:szCs w:val="32"/>
        </w:rPr>
        <w:t xml:space="preserve">психолога гимназии </w:t>
      </w:r>
      <w:proofErr w:type="gramStart"/>
      <w:r w:rsidRPr="003B1436">
        <w:rPr>
          <w:sz w:val="32"/>
          <w:szCs w:val="32"/>
        </w:rPr>
        <w:t>педагогам</w:t>
      </w:r>
      <w:proofErr w:type="gramEnd"/>
      <w:r w:rsidRPr="003B1436">
        <w:rPr>
          <w:sz w:val="32"/>
          <w:szCs w:val="32"/>
        </w:rPr>
        <w:t xml:space="preserve"> </w:t>
      </w:r>
      <w:r w:rsidR="003B1436" w:rsidRPr="003B1436">
        <w:rPr>
          <w:sz w:val="32"/>
          <w:szCs w:val="32"/>
        </w:rPr>
        <w:t xml:space="preserve"> работающим  с детьми ОВЗ.</w:t>
      </w:r>
    </w:p>
    <w:p w:rsidR="003252CC" w:rsidRDefault="003252CC" w:rsidP="003252CC">
      <w:r>
        <w:t>В связи с принятием Федерального закона «Об образовании в Российской Федерации» от 29 декабря 2012 г. № 273 и изменениями в нормативной, правовой базе системы образования, от образовательных организаций сегодня требуется специально организованная работа по обеспечению реализации его основных положений. В частности, согласно статье 5 в Российской Федерации гарантируется право каждого человека на образование 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3252CC" w:rsidRDefault="003252CC" w:rsidP="003252CC">
      <w:proofErr w:type="gramStart"/>
      <w: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</w:t>
      </w:r>
      <w:proofErr w:type="gramEnd"/>
      <w:r>
        <w:t xml:space="preserve">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</w:t>
      </w:r>
      <w:proofErr w:type="gramStart"/>
      <w:r>
        <w:t>с</w:t>
      </w:r>
      <w:proofErr w:type="gramEnd"/>
      <w:r>
        <w:t xml:space="preserve"> ограниченными возможностями здоровья.</w:t>
      </w:r>
    </w:p>
    <w:p w:rsidR="003252CC" w:rsidRDefault="003252CC" w:rsidP="003252CC">
      <w:r>
        <w:t xml:space="preserve">Основой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</w:t>
      </w:r>
      <w:proofErr w:type="spellStart"/>
      <w:r>
        <w:t>переструктурирования</w:t>
      </w:r>
      <w:proofErr w:type="spellEnd"/>
      <w:r>
        <w:t>, учета особых образовательных потребностей каждого включаемого ребенка.</w:t>
      </w:r>
    </w:p>
    <w:p w:rsidR="003252CC" w:rsidRDefault="003252CC" w:rsidP="003252CC">
      <w:r>
        <w:t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сопровождение.</w:t>
      </w:r>
    </w:p>
    <w:p w:rsidR="003252CC" w:rsidRDefault="003252CC" w:rsidP="003252CC">
      <w:proofErr w:type="gramStart"/>
      <w:r>
        <w:t>Выше</w:t>
      </w:r>
      <w:r w:rsidR="00CD516F">
        <w:t xml:space="preserve"> </w:t>
      </w:r>
      <w:r>
        <w:t>изложенным и обоснована актуальность представленной ВКР.</w:t>
      </w:r>
      <w:proofErr w:type="gramEnd"/>
      <w:r>
        <w:t xml:space="preserve"> Развитие национальной системы образования, активизация социальной политики в направлении демократизации и </w:t>
      </w:r>
      <w:proofErr w:type="spellStart"/>
      <w:r>
        <w:t>гуманизации</w:t>
      </w:r>
      <w:proofErr w:type="spellEnd"/>
      <w:r>
        <w:t xml:space="preserve"> общества, с целью формирования и развития социально-активной личности и, как следствие, поиска путей совершенствования организации, содержания и методик обучения и воспитания детей с ограниченными возможностями обусловили своевременность и важность заявленной  темы.</w:t>
      </w:r>
    </w:p>
    <w:p w:rsidR="003252CC" w:rsidRDefault="003252CC" w:rsidP="003252CC">
      <w:r w:rsidRPr="003252CC">
        <w:rPr>
          <w:b/>
        </w:rPr>
        <w:t>Цель работы:</w:t>
      </w:r>
      <w:r>
        <w:t xml:space="preserve"> научно обоснованная разработка этапов  и методов   психолого – педагогического сопровождения адаптации детей с ОВЗ школьного возраста как важнейшей составляющей образовательного процесса. Достижение указанной цели осуществлялось путем решения следующих основных задач: </w:t>
      </w:r>
    </w:p>
    <w:p w:rsidR="003252CC" w:rsidRDefault="003252CC" w:rsidP="003252CC">
      <w:r>
        <w:t>Изучение правовых основ инклюзивного образования</w:t>
      </w:r>
    </w:p>
    <w:p w:rsidR="003252CC" w:rsidRDefault="003252CC" w:rsidP="003252CC">
      <w:r>
        <w:t>Изучение и обобщение теоретических подходов в организации психолого-педагогического сопровождения.</w:t>
      </w:r>
    </w:p>
    <w:p w:rsidR="003252CC" w:rsidRDefault="003252CC" w:rsidP="003252CC">
      <w:r>
        <w:lastRenderedPageBreak/>
        <w:t xml:space="preserve">Изучение алгоритма психолого-педагогического сопровождения адаптации учащихся с ОВЗ на примере практической деятельности педагога-психолога </w:t>
      </w:r>
    </w:p>
    <w:p w:rsidR="006F40AC" w:rsidRDefault="003252CC" w:rsidP="006F40AC">
      <w:r>
        <w:t>Анализ  практической значимости психолого-педагогического сопровождения учащихся с ОВЗ школьного</w:t>
      </w:r>
      <w:r w:rsidR="006F40AC" w:rsidRPr="006F40AC">
        <w:t xml:space="preserve"> </w:t>
      </w:r>
      <w:r w:rsidR="006F40AC">
        <w:t>Основная теоретическая часть.</w:t>
      </w:r>
    </w:p>
    <w:p w:rsidR="006F40AC" w:rsidRDefault="006F40AC" w:rsidP="006F40AC">
      <w:r>
        <w:t xml:space="preserve">Важным показателем эффективной работы педагогического коллектива в области реализации инклюзивной практики является гибкий, индивидуализированный подход к созданию специальных условий обучения и воспитания для ребенка с ограниченными возможностями здоровья. Такой подход проявляется, прежде всего, в разработке вариативного индивидуального образовательного маршрута ребенка с ОВЗ в рамках образовательного учреждения, разработкой адаптированной образовательной программы, созданием инклюзивной образовательной среды, специальных образовательных условий, соответствующих потребностям разных категорий детей с ОВЗ. </w:t>
      </w:r>
      <w:proofErr w:type="gramStart"/>
      <w:r>
        <w:t xml:space="preserve">Организация обучения детей с ограниченными возможностями здоровья в образовательных учреждениях общего типа, расположенных, как правило, по месту жительства ребенка и его родителей, позволяет избежать помещения детей на длительный срок в </w:t>
      </w:r>
      <w:proofErr w:type="spellStart"/>
      <w:r>
        <w:t>интернатное</w:t>
      </w:r>
      <w:proofErr w:type="spellEnd"/>
      <w:r>
        <w:t xml:space="preserve"> учреждение, создать условия для их проживания и воспитания в семье, обеспечить их постоянное общение с нормально развивающимися детьми и, таким образом, способствует эффективному решению проблем их социальной адаптации и</w:t>
      </w:r>
      <w:proofErr w:type="gramEnd"/>
      <w:r>
        <w:t xml:space="preserve"> интеграции в общество. </w:t>
      </w:r>
    </w:p>
    <w:p w:rsidR="006F40AC" w:rsidRDefault="006F40AC" w:rsidP="006F40AC">
      <w:r>
        <w:t>Неотъемлемой частью в общеобразовательных учреждениях является психолого-педагогическое сопровождение образовательного процесса, т.к. учащиеся, имеющие особенности физического и психического развития, или ограниченные возможности здоровья нуждаются в сопровождении специалистами.</w:t>
      </w:r>
    </w:p>
    <w:p w:rsidR="006F40AC" w:rsidRDefault="006F40AC" w:rsidP="006F40AC">
      <w:r>
        <w:t xml:space="preserve">Психолого-педагогическое сопровождение сегодня выступает как комплексная технология, особая культура поддержки и помощи ребенку в решении задач развития, обучения, воспитания, социализации. Концепция модернизации российского образования на период до 2010 г. определила приоритетные цели и задачи, решение которых потребовало построения адекватной системы психолого-педагогического сопровождения. Государственная программа Российской Федерации «Развитие образования» на 2013 -2020 годы одним из приоритетов в сфере общего образования определила обеспечение учебной успешности каждого ребенка, независимо от состояния его здоровья, социального положения семьи. Особое внимание на данном этапе уделяется формированию инструментов поддержки особых групп детей в системе образования (одаренные дети, дети с ограниченными возможностями здоровья, дети в трудной жизненной ситуации, дети мигрантов). Федеральная целевая программа развития образования на 2011-15 годы, в рамках мероприятия «Распространение на всей территории Российской Федерации современных моделей успешной социализации детей» во всех субъектах Российской Федерации определяет необходимость распространения моделей развития системы психолого-педагогического и </w:t>
      </w:r>
      <w:proofErr w:type="gramStart"/>
      <w:r>
        <w:t>медико-социального</w:t>
      </w:r>
      <w:proofErr w:type="gramEnd"/>
      <w:r>
        <w:t xml:space="preserve"> сопровождения обучающихся.</w:t>
      </w:r>
    </w:p>
    <w:p w:rsidR="006F40AC" w:rsidRDefault="006F40AC" w:rsidP="006F40AC">
      <w:r>
        <w:t xml:space="preserve">В настоящее время в соответствии с требованиями Федеральных государственных образовательных стандартов общего образования организационный раздел основной образовательной программы всех образовательных учреждений должен содержать описание системы психолого-педагогических условий и ресурсов. Психолого-педагогическое сопровождение, в соответствии с подходом </w:t>
      </w:r>
      <w:proofErr w:type="spellStart"/>
      <w:r>
        <w:t>М.Р.Битяновой</w:t>
      </w:r>
      <w:proofErr w:type="spellEnd"/>
      <w:r>
        <w:t xml:space="preserve"> (1998),  определяется как целостная системно организованная деятельность, в процессе которой создаются социально-психологические и педагогические условия для успешного обучения и психологического раз</w:t>
      </w:r>
      <w:r w:rsidR="00D420AD">
        <w:t>вития ребенка в школьной среде.</w:t>
      </w:r>
    </w:p>
    <w:p w:rsidR="006F40AC" w:rsidRDefault="006F40AC" w:rsidP="006F40AC">
      <w:r>
        <w:lastRenderedPageBreak/>
        <w:t>В соответствии с этим в процессе реализации психолого-педагогического сопровождения должны быть определены конкретные формы, содержание, технологии деятельности специалистов: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процесса, экспертная деятельность по определению и коррекции программы индивидуального сопровождения ребенка с ОВЗ как компонента адаптированной образовательной программы. Каждое из этих направлений деятельности специалистов и педагогов включается в единый процесс сопровождения, обретая свою специфику, конкретное содержательное н</w:t>
      </w:r>
      <w:r w:rsidR="00D420AD">
        <w:t>аполнение.</w:t>
      </w:r>
    </w:p>
    <w:p w:rsidR="006F40AC" w:rsidRDefault="006F40AC" w:rsidP="006F40AC">
      <w:r>
        <w:t xml:space="preserve">Коррекционная работа с учащимися, имеющими интеллектуальную </w:t>
      </w:r>
      <w:proofErr w:type="gramStart"/>
      <w:r>
        <w:t>недостаточность в</w:t>
      </w:r>
      <w:proofErr w:type="gramEnd"/>
      <w:r>
        <w:t xml:space="preserve"> образовательных учреждениях  нуждается в наличии дефектологов – </w:t>
      </w:r>
      <w:proofErr w:type="spellStart"/>
      <w:r>
        <w:t>олигофренопедагогов</w:t>
      </w:r>
      <w:proofErr w:type="spellEnd"/>
      <w:r>
        <w:t>,  слуха – сурдопеда</w:t>
      </w:r>
      <w:r w:rsidR="00D420AD">
        <w:t>гогов, зрения - тифлопедагогов.</w:t>
      </w:r>
    </w:p>
    <w:p w:rsidR="006F40AC" w:rsidRDefault="006F40AC" w:rsidP="006F40AC">
      <w:r>
        <w:t xml:space="preserve">Задачей дефектолога является коррекция и компенсация имеющихся у ребенка отклонений в развитии. Прежде </w:t>
      </w:r>
      <w:proofErr w:type="gramStart"/>
      <w:r>
        <w:t>всего</w:t>
      </w:r>
      <w:proofErr w:type="gramEnd"/>
      <w:r>
        <w:t xml:space="preserve"> специалист проводит диагностику высших психических функций (мышление, внимание, память, речь, восприятие, воображение). В зависимости от специализации дефектолога, он акцентирует внимание на слухе, зрении, речи, двигательных функциях, мыслительных операциях, особенностях эмоционально-волевой сферы и т.п. После диагностики дефектологу необходимо определиться с направлениями коррекционной работы, выбрать нужные методы, приемы, разработать перспективный п</w:t>
      </w:r>
      <w:r w:rsidR="00D420AD">
        <w:t>лан коррекционного воздействия.</w:t>
      </w:r>
    </w:p>
    <w:p w:rsidR="006F40AC" w:rsidRDefault="006F40AC" w:rsidP="006F40AC">
      <w:r>
        <w:t xml:space="preserve"> Роль психолога в общеобразовательном учреждении заключается в проведении психологической диагностики; осуществлении коррекционной работы; консультировании родителей и учителей; психологическом просвещении и профилактике. В ходе коррекционных занятий психолог может скорректировать особенности поведения, коммуникации, эмоциональной сферы. Часто эти занятия направлены на развитие познавательных процессов</w:t>
      </w:r>
      <w:r w:rsidR="00D420AD">
        <w:t xml:space="preserve"> (память, внимание, мышление). </w:t>
      </w:r>
    </w:p>
    <w:p w:rsidR="006F40AC" w:rsidRDefault="006F40AC" w:rsidP="006F40AC">
      <w:r>
        <w:t xml:space="preserve">Социализация включаемого ребенка является неотъемлемой составляющей индивидуальной образовательной программы. Причем социализацию включаемого ребенка нельзя рассматривать в отрыве от социализации всех остальных детей класса, группы. Фактически это </w:t>
      </w:r>
      <w:proofErr w:type="spellStart"/>
      <w:r>
        <w:t>полисубъектный</w:t>
      </w:r>
      <w:proofErr w:type="spellEnd"/>
      <w:r>
        <w:t xml:space="preserve"> процесс (по И.В. </w:t>
      </w:r>
      <w:proofErr w:type="spellStart"/>
      <w:r>
        <w:t>Вачкову</w:t>
      </w:r>
      <w:proofErr w:type="spellEnd"/>
      <w:r>
        <w:t xml:space="preserve">) и, следовательно, ориентирован, по крайней мере, на двух субъектов сопровождения: ребенка с ОВЗ и других детей, окружающих его </w:t>
      </w:r>
      <w:r w:rsidR="00D420AD">
        <w:t>в образовательном пространстве.</w:t>
      </w:r>
    </w:p>
    <w:p w:rsidR="006F40AC" w:rsidRDefault="006F40AC" w:rsidP="006F40AC">
      <w:r>
        <w:t>Основным субъектом является ребенок с ограниченными возможностями здоровья, который по результатам обследования на психолого-медико-педагогической комиссии, нуждается в организации специальных образовательных условиях и разработке адаптированной образовательной про</w:t>
      </w:r>
      <w:r w:rsidR="00D420AD">
        <w:t xml:space="preserve">граммы во всех ее компонентах. </w:t>
      </w:r>
    </w:p>
    <w:p w:rsidR="005A78D7" w:rsidRDefault="006F40AC" w:rsidP="006F40AC">
      <w:r>
        <w:t>Следующим по значимости субъектом (скорее, субъектами) инклюзивного образовательного пространства являются остальные дети, включенные в то же самое образовательное пространство, которое после появления ребенка с ОВЗ, нуждающегося в организации специальных условий образования приобретает свойство «инклюзивного». Эти дети также будут нуждаться в определенном психолого-педагогическом сопровождении, хотя и несколько иного плана. Важно понимать, что дети окружающие нашего включаемого ребенка не являются по отношению к нему однородным «коллективным субъектом». Некоторые из них с различной степенью негативности относятся к ребенку с ОВЗ, другие – нейтральны – он для них как бы не существует. Третьи, возможно, испытывают позитивные чувства и положительное отношение. В этой неоднородной межличностной ситуации предельно важно обеспечить как оценку межличностных отношений  в детском коллективе, так и разработать ряд психолого-</w:t>
      </w:r>
      <w:r>
        <w:lastRenderedPageBreak/>
        <w:t>педагогических мероприятий, позволяющих минимизировать негативные отношения и использовать позитивные отношения для создания не просто толерантной образовательной среды, но эффективного включения создаваемых позитивных отношений в структуру комплексного психолого-педагогического сопров</w:t>
      </w:r>
      <w:r w:rsidR="005A78D7">
        <w:t>ождения</w:t>
      </w:r>
    </w:p>
    <w:p w:rsidR="005A78D7" w:rsidRDefault="005A78D7" w:rsidP="006F40AC"/>
    <w:p w:rsidR="006F40AC" w:rsidRDefault="005A78D7" w:rsidP="006F40AC">
      <w:r>
        <w:rPr>
          <w:noProof/>
          <w:lang w:eastAsia="ru-RU"/>
        </w:rPr>
        <w:drawing>
          <wp:inline distT="0" distB="0" distL="0" distR="0" wp14:anchorId="1C6E8C8C" wp14:editId="581288D6">
            <wp:extent cx="5943600" cy="5972175"/>
            <wp:effectExtent l="0" t="0" r="0" b="9525"/>
            <wp:docPr id="1" name="Рисунок 1" descr="C:\Users\Нурпат\Desktop\овз на январь 25\WhatsApp Image 2025-02-21 at 15.30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пат\Desktop\овз на январь 25\WhatsApp Image 2025-02-21 at 15.30.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CD3" w:rsidRDefault="008656DC" w:rsidP="003252CC">
      <w:r>
        <w:t xml:space="preserve">Педагог-психолог     гимназии    </w:t>
      </w:r>
      <w:proofErr w:type="spellStart"/>
      <w:r>
        <w:t>А</w:t>
      </w:r>
      <w:bookmarkStart w:id="0" w:name="_GoBack"/>
      <w:bookmarkEnd w:id="0"/>
      <w:r>
        <w:t>бидова</w:t>
      </w:r>
      <w:proofErr w:type="spellEnd"/>
      <w:r>
        <w:t xml:space="preserve">  Н.Н</w:t>
      </w:r>
    </w:p>
    <w:sectPr w:rsidR="0047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F0"/>
    <w:rsid w:val="00316DF0"/>
    <w:rsid w:val="003252CC"/>
    <w:rsid w:val="003B1436"/>
    <w:rsid w:val="00471CD3"/>
    <w:rsid w:val="00485FBC"/>
    <w:rsid w:val="00521CB2"/>
    <w:rsid w:val="0053574A"/>
    <w:rsid w:val="005A78D7"/>
    <w:rsid w:val="006614FF"/>
    <w:rsid w:val="006F40AC"/>
    <w:rsid w:val="008656DC"/>
    <w:rsid w:val="00AE118D"/>
    <w:rsid w:val="00BB707C"/>
    <w:rsid w:val="00CD516F"/>
    <w:rsid w:val="00D420AD"/>
    <w:rsid w:val="00EA3B7C"/>
    <w:rsid w:val="00EC6FC6"/>
    <w:rsid w:val="00F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Нурпат</cp:lastModifiedBy>
  <cp:revision>4</cp:revision>
  <dcterms:created xsi:type="dcterms:W3CDTF">2025-03-01T10:33:00Z</dcterms:created>
  <dcterms:modified xsi:type="dcterms:W3CDTF">2025-03-01T11:31:00Z</dcterms:modified>
</cp:coreProperties>
</file>